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520F" w14:textId="77777777" w:rsidR="000454BA" w:rsidRDefault="000454BA" w:rsidP="000454BA">
      <w:pPr>
        <w:shd w:val="clear" w:color="auto" w:fill="FFFFFF"/>
        <w:spacing w:line="310" w:lineRule="exact"/>
        <w:ind w:right="7"/>
        <w:jc w:val="center"/>
        <w:rPr>
          <w:b/>
          <w:bCs/>
          <w:spacing w:val="-2"/>
          <w:szCs w:val="28"/>
        </w:rPr>
      </w:pPr>
      <w:r>
        <w:rPr>
          <w:b/>
          <w:bCs/>
          <w:spacing w:val="-2"/>
        </w:rPr>
        <w:t>Министерство сельского хозяйства Российской федерации</w:t>
      </w:r>
    </w:p>
    <w:p w14:paraId="76B8FB43" w14:textId="77777777" w:rsidR="000454BA" w:rsidRDefault="000454BA" w:rsidP="000454BA">
      <w:pPr>
        <w:shd w:val="clear" w:color="auto" w:fill="FFFFFF"/>
        <w:spacing w:line="310" w:lineRule="exact"/>
        <w:ind w:right="7"/>
        <w:jc w:val="center"/>
      </w:pPr>
      <w:r>
        <w:rPr>
          <w:b/>
          <w:bCs/>
          <w:spacing w:val="-2"/>
        </w:rPr>
        <w:t>Федеральное государственное бюджетное образовательное учреждение</w:t>
      </w:r>
    </w:p>
    <w:p w14:paraId="318C362C" w14:textId="77777777" w:rsidR="000454BA" w:rsidRDefault="000454BA" w:rsidP="000454BA">
      <w:pPr>
        <w:shd w:val="clear" w:color="auto" w:fill="FFFFFF"/>
        <w:spacing w:line="310" w:lineRule="exact"/>
        <w:jc w:val="center"/>
      </w:pPr>
      <w:r>
        <w:rPr>
          <w:b/>
          <w:bCs/>
        </w:rPr>
        <w:t>высшего образования</w:t>
      </w:r>
    </w:p>
    <w:p w14:paraId="6B070123" w14:textId="77777777" w:rsidR="000454BA" w:rsidRPr="00AC36C7" w:rsidRDefault="000454BA" w:rsidP="000454BA">
      <w:pPr>
        <w:shd w:val="clear" w:color="auto" w:fill="FFFFFF"/>
        <w:spacing w:line="310" w:lineRule="exact"/>
        <w:ind w:left="58"/>
        <w:jc w:val="center"/>
        <w:rPr>
          <w:b/>
          <w:bCs/>
          <w:spacing w:val="-1"/>
        </w:rPr>
      </w:pPr>
      <w:r w:rsidRPr="00AC36C7">
        <w:rPr>
          <w:b/>
        </w:rPr>
        <w:t>Саратовский государственный университет генетики, биотехнологии</w:t>
      </w:r>
      <w:r w:rsidRPr="00AC36C7">
        <w:rPr>
          <w:b/>
          <w:spacing w:val="-34"/>
        </w:rPr>
        <w:t xml:space="preserve"> </w:t>
      </w:r>
      <w:r w:rsidRPr="00AC36C7">
        <w:rPr>
          <w:b/>
        </w:rPr>
        <w:t>и инженерии имени Н.И.</w:t>
      </w:r>
      <w:r w:rsidRPr="00AC36C7">
        <w:rPr>
          <w:b/>
          <w:spacing w:val="-18"/>
        </w:rPr>
        <w:t xml:space="preserve"> </w:t>
      </w:r>
      <w:r w:rsidRPr="00AC36C7">
        <w:rPr>
          <w:b/>
        </w:rPr>
        <w:t>Вавилова</w:t>
      </w:r>
    </w:p>
    <w:p w14:paraId="06C37CAD" w14:textId="77777777" w:rsidR="000454BA" w:rsidRPr="00AC36C7" w:rsidRDefault="000454BA" w:rsidP="000454BA">
      <w:pPr>
        <w:rPr>
          <w:rFonts w:ascii="Arial Narrow" w:hAnsi="Arial Narrow" w:cs="Arial"/>
          <w:b/>
        </w:rPr>
      </w:pPr>
    </w:p>
    <w:p w14:paraId="1492AE20" w14:textId="77777777" w:rsidR="000454BA" w:rsidRPr="00AC36C7" w:rsidRDefault="000454BA" w:rsidP="000454BA">
      <w:pPr>
        <w:rPr>
          <w:rFonts w:ascii="Arial" w:hAnsi="Arial" w:cs="Arial"/>
          <w:b/>
        </w:rPr>
      </w:pPr>
    </w:p>
    <w:p w14:paraId="5A2EBAB8" w14:textId="77777777" w:rsidR="000454BA" w:rsidRPr="00AC36C7" w:rsidRDefault="000454BA" w:rsidP="000454BA">
      <w:pPr>
        <w:rPr>
          <w:rFonts w:ascii="Arial" w:hAnsi="Arial" w:cs="Arial"/>
          <w:b/>
        </w:rPr>
      </w:pPr>
    </w:p>
    <w:p w14:paraId="4DBE0E6B" w14:textId="77777777" w:rsidR="000454BA" w:rsidRPr="00AC36C7" w:rsidRDefault="000454BA" w:rsidP="000454BA">
      <w:pPr>
        <w:rPr>
          <w:rFonts w:ascii="Arial" w:hAnsi="Arial" w:cs="Arial"/>
          <w:b/>
        </w:rPr>
      </w:pPr>
    </w:p>
    <w:p w14:paraId="0F3BF617" w14:textId="77777777" w:rsidR="000454BA" w:rsidRPr="00AC36C7" w:rsidRDefault="000454BA" w:rsidP="000454BA">
      <w:pPr>
        <w:rPr>
          <w:rFonts w:ascii="Arial" w:hAnsi="Arial" w:cs="Arial"/>
          <w:b/>
        </w:rPr>
      </w:pPr>
    </w:p>
    <w:p w14:paraId="0A5C9452" w14:textId="77777777" w:rsidR="000454BA" w:rsidRPr="00AC36C7" w:rsidRDefault="000454BA" w:rsidP="000454BA">
      <w:pPr>
        <w:rPr>
          <w:rFonts w:ascii="Arial" w:hAnsi="Arial" w:cs="Arial"/>
          <w:b/>
        </w:rPr>
      </w:pPr>
    </w:p>
    <w:p w14:paraId="1CB2B79A" w14:textId="77777777" w:rsidR="000454BA" w:rsidRPr="00AC36C7" w:rsidRDefault="000454BA" w:rsidP="000454BA">
      <w:pPr>
        <w:rPr>
          <w:rFonts w:ascii="Arial" w:hAnsi="Arial" w:cs="Arial"/>
          <w:b/>
        </w:rPr>
      </w:pPr>
    </w:p>
    <w:p w14:paraId="0F3A5010" w14:textId="77777777" w:rsidR="000454BA" w:rsidRPr="00AC36C7" w:rsidRDefault="000454BA" w:rsidP="000454BA">
      <w:pPr>
        <w:rPr>
          <w:rFonts w:ascii="Arial" w:hAnsi="Arial" w:cs="Arial"/>
          <w:b/>
        </w:rPr>
      </w:pPr>
    </w:p>
    <w:p w14:paraId="4B1E235E" w14:textId="77777777" w:rsidR="000454BA" w:rsidRPr="00AC36C7" w:rsidRDefault="000454BA" w:rsidP="000454BA">
      <w:pPr>
        <w:rPr>
          <w:rFonts w:ascii="Arial" w:hAnsi="Arial" w:cs="Arial"/>
          <w:b/>
        </w:rPr>
      </w:pPr>
    </w:p>
    <w:p w14:paraId="5E3FB7C5" w14:textId="77777777" w:rsidR="000454BA" w:rsidRPr="00AC36C7" w:rsidRDefault="000454BA" w:rsidP="000454BA">
      <w:pPr>
        <w:shd w:val="clear" w:color="auto" w:fill="FFFFFF"/>
        <w:jc w:val="center"/>
        <w:rPr>
          <w:b/>
          <w:bCs/>
          <w:caps/>
        </w:rPr>
      </w:pPr>
    </w:p>
    <w:p w14:paraId="4D79EC9D" w14:textId="77777777" w:rsidR="000454BA" w:rsidRPr="00AC36C7" w:rsidRDefault="000454BA" w:rsidP="000454BA">
      <w:pPr>
        <w:shd w:val="clear" w:color="auto" w:fill="FFFFFF"/>
        <w:jc w:val="center"/>
        <w:rPr>
          <w:b/>
          <w:bCs/>
          <w:caps/>
        </w:rPr>
      </w:pPr>
    </w:p>
    <w:p w14:paraId="59771A07" w14:textId="77777777" w:rsidR="000454BA" w:rsidRPr="00AC36C7" w:rsidRDefault="000454BA" w:rsidP="000454BA">
      <w:pPr>
        <w:shd w:val="clear" w:color="auto" w:fill="FFFFFF"/>
        <w:jc w:val="center"/>
        <w:rPr>
          <w:b/>
          <w:bCs/>
          <w:caps/>
        </w:rPr>
      </w:pPr>
    </w:p>
    <w:p w14:paraId="492E53F6" w14:textId="77777777" w:rsidR="000454BA" w:rsidRPr="00AC36C7" w:rsidRDefault="000454BA" w:rsidP="000454BA">
      <w:pPr>
        <w:tabs>
          <w:tab w:val="left" w:pos="8280"/>
        </w:tabs>
        <w:ind w:right="-5"/>
        <w:jc w:val="center"/>
        <w:rPr>
          <w:b/>
          <w:sz w:val="32"/>
          <w:szCs w:val="32"/>
        </w:rPr>
      </w:pPr>
      <w:r w:rsidRPr="00AC36C7">
        <w:rPr>
          <w:b/>
          <w:sz w:val="32"/>
          <w:szCs w:val="32"/>
        </w:rPr>
        <w:t>Дополнительная профессиональная программа</w:t>
      </w:r>
    </w:p>
    <w:p w14:paraId="1157E0E8" w14:textId="77777777" w:rsidR="000454BA" w:rsidRPr="00AC36C7" w:rsidRDefault="000454BA" w:rsidP="000454BA">
      <w:pPr>
        <w:tabs>
          <w:tab w:val="left" w:pos="8280"/>
        </w:tabs>
        <w:ind w:right="-5"/>
        <w:jc w:val="center"/>
        <w:rPr>
          <w:b/>
          <w:sz w:val="32"/>
          <w:szCs w:val="32"/>
        </w:rPr>
      </w:pPr>
      <w:proofErr w:type="gramStart"/>
      <w:r w:rsidRPr="00AC36C7">
        <w:rPr>
          <w:b/>
          <w:sz w:val="32"/>
          <w:szCs w:val="32"/>
        </w:rPr>
        <w:t>повышения  квалификации</w:t>
      </w:r>
      <w:proofErr w:type="gramEnd"/>
      <w:r w:rsidRPr="00AC36C7">
        <w:rPr>
          <w:b/>
          <w:sz w:val="32"/>
          <w:szCs w:val="32"/>
        </w:rPr>
        <w:t xml:space="preserve"> </w:t>
      </w:r>
    </w:p>
    <w:p w14:paraId="735BE444" w14:textId="77777777" w:rsidR="000454BA" w:rsidRPr="00AC36C7" w:rsidRDefault="000454BA" w:rsidP="000454BA">
      <w:pPr>
        <w:shd w:val="clear" w:color="auto" w:fill="FFFFFF"/>
        <w:spacing w:line="264" w:lineRule="auto"/>
        <w:jc w:val="center"/>
        <w:rPr>
          <w:b/>
          <w:bCs/>
          <w:caps/>
          <w:sz w:val="44"/>
          <w:szCs w:val="44"/>
        </w:rPr>
      </w:pPr>
      <w:r w:rsidRPr="00AC36C7">
        <w:rPr>
          <w:b/>
        </w:rPr>
        <w:t>«Монтаж, техническое обслуживание и ремонт автоматических установок пожаротушения и их элементов»</w:t>
      </w:r>
    </w:p>
    <w:p w14:paraId="2751098E" w14:textId="77777777" w:rsidR="000454BA" w:rsidRPr="00AC36C7" w:rsidRDefault="000454BA" w:rsidP="000454BA">
      <w:pPr>
        <w:shd w:val="clear" w:color="auto" w:fill="FFFFFF"/>
        <w:spacing w:line="264" w:lineRule="auto"/>
        <w:jc w:val="center"/>
        <w:rPr>
          <w:b/>
          <w:szCs w:val="28"/>
        </w:rPr>
      </w:pPr>
    </w:p>
    <w:p w14:paraId="6AE84202" w14:textId="12FC1B0F" w:rsidR="000454BA" w:rsidRPr="00AC36C7" w:rsidRDefault="000454BA" w:rsidP="000454BA">
      <w:pPr>
        <w:shd w:val="clear" w:color="auto" w:fill="FFFFFF"/>
        <w:spacing w:line="264" w:lineRule="auto"/>
        <w:jc w:val="center"/>
        <w:rPr>
          <w:b/>
          <w:bCs/>
          <w:caps/>
          <w:sz w:val="44"/>
          <w:szCs w:val="44"/>
        </w:rPr>
      </w:pPr>
      <w:bookmarkStart w:id="0" w:name="Направление_подготовки"/>
      <w:bookmarkEnd w:id="0"/>
      <w:r w:rsidRPr="00AC36C7">
        <w:rPr>
          <w:b/>
        </w:rPr>
        <w:t>ОЦЕНОЧНЫЕ МАТЕРИАЛЫ</w:t>
      </w:r>
    </w:p>
    <w:p w14:paraId="6B39341F" w14:textId="77777777" w:rsidR="000454BA" w:rsidRPr="00AC36C7" w:rsidRDefault="000454BA" w:rsidP="000454BA">
      <w:pPr>
        <w:shd w:val="clear" w:color="auto" w:fill="FFFFFF"/>
        <w:spacing w:line="264" w:lineRule="auto"/>
        <w:jc w:val="center"/>
        <w:rPr>
          <w:rFonts w:ascii="Arial" w:hAnsi="Arial"/>
          <w:sz w:val="24"/>
          <w:szCs w:val="28"/>
        </w:rPr>
      </w:pPr>
    </w:p>
    <w:p w14:paraId="0C916A99" w14:textId="77777777" w:rsidR="000454BA" w:rsidRPr="00AC36C7" w:rsidRDefault="000454BA" w:rsidP="000454BA">
      <w:pPr>
        <w:shd w:val="clear" w:color="auto" w:fill="FFFFFF"/>
        <w:spacing w:line="264" w:lineRule="auto"/>
        <w:jc w:val="center"/>
        <w:rPr>
          <w:rFonts w:ascii="Arial" w:hAnsi="Arial"/>
          <w:sz w:val="24"/>
        </w:rPr>
      </w:pPr>
    </w:p>
    <w:p w14:paraId="41B32142" w14:textId="77777777" w:rsidR="000454BA" w:rsidRPr="00AC36C7" w:rsidRDefault="000454BA" w:rsidP="000454BA">
      <w:pPr>
        <w:jc w:val="center"/>
        <w:rPr>
          <w:b/>
        </w:rPr>
      </w:pPr>
    </w:p>
    <w:p w14:paraId="100FCB3A" w14:textId="77777777" w:rsidR="000454BA" w:rsidRPr="00AC36C7" w:rsidRDefault="000454BA" w:rsidP="000454BA">
      <w:pPr>
        <w:jc w:val="center"/>
        <w:rPr>
          <w:b/>
        </w:rPr>
      </w:pPr>
    </w:p>
    <w:p w14:paraId="48F43946" w14:textId="77777777" w:rsidR="000454BA" w:rsidRPr="00AC36C7" w:rsidRDefault="000454BA" w:rsidP="000454BA">
      <w:pPr>
        <w:jc w:val="center"/>
        <w:rPr>
          <w:b/>
        </w:rPr>
      </w:pPr>
    </w:p>
    <w:p w14:paraId="5C461E06" w14:textId="77777777" w:rsidR="000454BA" w:rsidRPr="00AC36C7" w:rsidRDefault="000454BA" w:rsidP="000454BA">
      <w:pPr>
        <w:jc w:val="center"/>
        <w:rPr>
          <w:b/>
        </w:rPr>
      </w:pPr>
    </w:p>
    <w:p w14:paraId="08FAC617" w14:textId="77777777" w:rsidR="000454BA" w:rsidRPr="00AC36C7" w:rsidRDefault="000454BA" w:rsidP="000454BA">
      <w:pPr>
        <w:jc w:val="center"/>
        <w:rPr>
          <w:b/>
        </w:rPr>
      </w:pPr>
    </w:p>
    <w:p w14:paraId="178E2824" w14:textId="77777777" w:rsidR="000454BA" w:rsidRPr="00AC36C7" w:rsidRDefault="000454BA" w:rsidP="000454BA">
      <w:pPr>
        <w:jc w:val="center"/>
        <w:rPr>
          <w:b/>
        </w:rPr>
      </w:pPr>
    </w:p>
    <w:p w14:paraId="43A6A101" w14:textId="77777777" w:rsidR="000454BA" w:rsidRPr="00AC36C7" w:rsidRDefault="000454BA" w:rsidP="000454BA">
      <w:pPr>
        <w:jc w:val="center"/>
        <w:rPr>
          <w:b/>
        </w:rPr>
      </w:pPr>
    </w:p>
    <w:p w14:paraId="6A7B787B" w14:textId="77777777" w:rsidR="000454BA" w:rsidRPr="00AC36C7" w:rsidRDefault="000454BA" w:rsidP="000454BA">
      <w:pPr>
        <w:jc w:val="center"/>
        <w:rPr>
          <w:b/>
        </w:rPr>
      </w:pPr>
    </w:p>
    <w:p w14:paraId="1DC9EDB6" w14:textId="77777777" w:rsidR="000454BA" w:rsidRPr="00AC36C7" w:rsidRDefault="000454BA" w:rsidP="000454BA">
      <w:pPr>
        <w:jc w:val="center"/>
        <w:rPr>
          <w:b/>
        </w:rPr>
      </w:pPr>
    </w:p>
    <w:p w14:paraId="66B12F97" w14:textId="77777777" w:rsidR="000454BA" w:rsidRPr="00AC36C7" w:rsidRDefault="000454BA" w:rsidP="000454BA">
      <w:pPr>
        <w:jc w:val="center"/>
        <w:rPr>
          <w:b/>
        </w:rPr>
      </w:pPr>
    </w:p>
    <w:p w14:paraId="367B90D8" w14:textId="77777777" w:rsidR="000454BA" w:rsidRPr="00AC36C7" w:rsidRDefault="000454BA" w:rsidP="000454BA">
      <w:pPr>
        <w:jc w:val="center"/>
        <w:rPr>
          <w:b/>
        </w:rPr>
      </w:pPr>
    </w:p>
    <w:p w14:paraId="3D7071E8" w14:textId="77777777" w:rsidR="000454BA" w:rsidRPr="00AC36C7" w:rsidRDefault="000454BA" w:rsidP="000454BA">
      <w:pPr>
        <w:jc w:val="center"/>
        <w:rPr>
          <w:b/>
        </w:rPr>
      </w:pPr>
    </w:p>
    <w:p w14:paraId="4534E5D9" w14:textId="1DCE970B" w:rsidR="001E3367" w:rsidRPr="00AC36C7" w:rsidRDefault="000454BA" w:rsidP="000454BA">
      <w:pPr>
        <w:pStyle w:val="12"/>
        <w:tabs>
          <w:tab w:val="left" w:pos="993"/>
        </w:tabs>
        <w:spacing w:after="0" w:line="240" w:lineRule="auto"/>
        <w:ind w:left="4860"/>
        <w:jc w:val="both"/>
        <w:rPr>
          <w:rFonts w:ascii="Times New Roman" w:hAnsi="Times New Roman" w:cs="Times New Roman"/>
          <w:sz w:val="28"/>
          <w:szCs w:val="28"/>
        </w:rPr>
      </w:pPr>
      <w:r w:rsidRPr="00AC36C7">
        <w:rPr>
          <w:b/>
        </w:rPr>
        <w:t>Саратов 2022</w:t>
      </w:r>
      <w:r w:rsidR="001E3367" w:rsidRPr="00AC36C7">
        <w:rPr>
          <w:rFonts w:ascii="Times New Roman" w:hAnsi="Times New Roman" w:cs="Times New Roman"/>
          <w:sz w:val="28"/>
          <w:szCs w:val="28"/>
        </w:rPr>
        <w:br w:type="page"/>
      </w:r>
    </w:p>
    <w:p w14:paraId="1962802A" w14:textId="77777777" w:rsidR="001E3367" w:rsidRPr="00AC36C7" w:rsidRDefault="001E3367" w:rsidP="00A43BE6">
      <w:pPr>
        <w:pStyle w:val="12"/>
        <w:tabs>
          <w:tab w:val="left" w:pos="993"/>
        </w:tabs>
        <w:spacing w:after="0" w:line="240" w:lineRule="auto"/>
        <w:ind w:left="4860"/>
        <w:jc w:val="both"/>
        <w:rPr>
          <w:rFonts w:ascii="Times New Roman" w:hAnsi="Times New Roman" w:cs="Times New Roman"/>
          <w:sz w:val="28"/>
          <w:szCs w:val="28"/>
        </w:rPr>
      </w:pPr>
    </w:p>
    <w:p w14:paraId="1B8768E7" w14:textId="77777777" w:rsidR="00AD61BB" w:rsidRPr="00AC36C7" w:rsidRDefault="00AD61BB" w:rsidP="00444FAA">
      <w:pPr>
        <w:widowControl w:val="0"/>
        <w:tabs>
          <w:tab w:val="left" w:pos="675"/>
        </w:tabs>
        <w:ind w:firstLine="567"/>
        <w:jc w:val="both"/>
        <w:rPr>
          <w:bCs/>
          <w:szCs w:val="28"/>
        </w:rPr>
      </w:pPr>
    </w:p>
    <w:p w14:paraId="34D03950" w14:textId="56A8C05F" w:rsidR="00AD61BB" w:rsidRPr="00AC36C7" w:rsidRDefault="000454BA" w:rsidP="00AD61BB">
      <w:pPr>
        <w:widowControl w:val="0"/>
        <w:tabs>
          <w:tab w:val="left" w:pos="675"/>
        </w:tabs>
        <w:ind w:firstLine="567"/>
        <w:jc w:val="center"/>
        <w:rPr>
          <w:b/>
          <w:bCs/>
          <w:szCs w:val="28"/>
        </w:rPr>
      </w:pPr>
      <w:r w:rsidRPr="00AC36C7">
        <w:rPr>
          <w:b/>
          <w:bCs/>
          <w:szCs w:val="28"/>
        </w:rPr>
        <w:t>П</w:t>
      </w:r>
      <w:r w:rsidR="00AD61BB" w:rsidRPr="00AC36C7">
        <w:rPr>
          <w:b/>
          <w:bCs/>
          <w:szCs w:val="28"/>
        </w:rPr>
        <w:t xml:space="preserve">еречень </w:t>
      </w:r>
      <w:r w:rsidRPr="00AC36C7">
        <w:rPr>
          <w:b/>
          <w:bCs/>
          <w:szCs w:val="28"/>
        </w:rPr>
        <w:t>вопросов</w:t>
      </w:r>
      <w:r w:rsidR="00AD61BB" w:rsidRPr="00AC36C7">
        <w:rPr>
          <w:b/>
          <w:bCs/>
          <w:szCs w:val="28"/>
        </w:rPr>
        <w:t xml:space="preserve"> </w:t>
      </w:r>
      <w:r w:rsidR="009E5212" w:rsidRPr="00AC36C7">
        <w:rPr>
          <w:b/>
          <w:bCs/>
          <w:szCs w:val="28"/>
        </w:rPr>
        <w:t>для</w:t>
      </w:r>
      <w:r w:rsidR="00D85D4A" w:rsidRPr="00AC36C7">
        <w:rPr>
          <w:b/>
          <w:bCs/>
          <w:szCs w:val="28"/>
        </w:rPr>
        <w:t xml:space="preserve"> </w:t>
      </w:r>
      <w:r w:rsidR="009E5212" w:rsidRPr="00AC36C7">
        <w:rPr>
          <w:b/>
          <w:bCs/>
          <w:szCs w:val="28"/>
        </w:rPr>
        <w:t>собеседовани</w:t>
      </w:r>
      <w:r w:rsidR="00AD61BB" w:rsidRPr="00AC36C7">
        <w:rPr>
          <w:b/>
          <w:bCs/>
          <w:szCs w:val="28"/>
        </w:rPr>
        <w:t>я</w:t>
      </w:r>
    </w:p>
    <w:p w14:paraId="33339246" w14:textId="77777777" w:rsidR="00AD61BB" w:rsidRPr="00AC36C7" w:rsidRDefault="009E5212" w:rsidP="00444FAA">
      <w:pPr>
        <w:widowControl w:val="0"/>
        <w:tabs>
          <w:tab w:val="left" w:pos="675"/>
        </w:tabs>
        <w:ind w:firstLine="567"/>
        <w:jc w:val="both"/>
        <w:rPr>
          <w:bCs/>
          <w:szCs w:val="28"/>
        </w:rPr>
      </w:pPr>
      <w:r w:rsidRPr="00AC36C7">
        <w:rPr>
          <w:bCs/>
          <w:szCs w:val="28"/>
        </w:rPr>
        <w:t xml:space="preserve"> </w:t>
      </w:r>
    </w:p>
    <w:p w14:paraId="44F78A15" w14:textId="77777777" w:rsidR="002F1C10" w:rsidRPr="00AC36C7" w:rsidRDefault="002F1C10" w:rsidP="002F1C10">
      <w:pPr>
        <w:widowControl w:val="0"/>
        <w:numPr>
          <w:ilvl w:val="0"/>
          <w:numId w:val="44"/>
        </w:numPr>
        <w:tabs>
          <w:tab w:val="left" w:pos="675"/>
        </w:tabs>
        <w:jc w:val="both"/>
      </w:pPr>
      <w:r w:rsidRPr="00AC36C7">
        <w:t xml:space="preserve">Эксплуатация и техническое обслуживание установок пожаротушения. </w:t>
      </w:r>
    </w:p>
    <w:p w14:paraId="4931E561" w14:textId="7CF10270" w:rsidR="002F1C10" w:rsidRPr="00AC36C7" w:rsidRDefault="002F1C10" w:rsidP="002F1C10">
      <w:pPr>
        <w:widowControl w:val="0"/>
        <w:numPr>
          <w:ilvl w:val="0"/>
          <w:numId w:val="44"/>
        </w:numPr>
        <w:tabs>
          <w:tab w:val="left" w:pos="675"/>
        </w:tabs>
        <w:jc w:val="both"/>
      </w:pPr>
      <w:r w:rsidRPr="00AC36C7">
        <w:t>Основы расчета водяных установок пожаротушения.</w:t>
      </w:r>
    </w:p>
    <w:p w14:paraId="5498F18E" w14:textId="77777777" w:rsidR="002F1C10" w:rsidRPr="00AC36C7" w:rsidRDefault="002F1C10" w:rsidP="002F1C10">
      <w:pPr>
        <w:widowControl w:val="0"/>
        <w:numPr>
          <w:ilvl w:val="0"/>
          <w:numId w:val="44"/>
        </w:numPr>
        <w:tabs>
          <w:tab w:val="left" w:pos="675"/>
        </w:tabs>
        <w:jc w:val="both"/>
      </w:pPr>
      <w:r w:rsidRPr="00AC36C7">
        <w:t>Основы расчета пенных установок пожаротушения.</w:t>
      </w:r>
    </w:p>
    <w:p w14:paraId="262ADD67" w14:textId="77777777" w:rsidR="002F1C10" w:rsidRPr="00AC36C7" w:rsidRDefault="002F1C10" w:rsidP="002F1C10">
      <w:pPr>
        <w:widowControl w:val="0"/>
        <w:numPr>
          <w:ilvl w:val="0"/>
          <w:numId w:val="44"/>
        </w:numPr>
        <w:tabs>
          <w:tab w:val="left" w:pos="675"/>
        </w:tabs>
        <w:jc w:val="both"/>
      </w:pPr>
      <w:r w:rsidRPr="00AC36C7">
        <w:t>Основы расчета газовых установок пожаротушения.</w:t>
      </w:r>
    </w:p>
    <w:p w14:paraId="6F51D2CB" w14:textId="7776EF9A" w:rsidR="002F1C10" w:rsidRPr="00AC36C7" w:rsidRDefault="002F1C10" w:rsidP="002F1C10">
      <w:pPr>
        <w:widowControl w:val="0"/>
        <w:numPr>
          <w:ilvl w:val="0"/>
          <w:numId w:val="44"/>
        </w:numPr>
        <w:tabs>
          <w:tab w:val="left" w:pos="675"/>
        </w:tabs>
        <w:jc w:val="both"/>
      </w:pPr>
      <w:r w:rsidRPr="00AC36C7">
        <w:t>Автоматика систем пожаротушения.</w:t>
      </w:r>
    </w:p>
    <w:p w14:paraId="034BDF95" w14:textId="77777777" w:rsidR="002F1C10" w:rsidRPr="00AC36C7" w:rsidRDefault="002F1C10" w:rsidP="002F1C10">
      <w:pPr>
        <w:widowControl w:val="0"/>
        <w:numPr>
          <w:ilvl w:val="0"/>
          <w:numId w:val="44"/>
        </w:numPr>
        <w:tabs>
          <w:tab w:val="left" w:pos="675"/>
        </w:tabs>
        <w:jc w:val="both"/>
      </w:pPr>
      <w:r w:rsidRPr="00AC36C7">
        <w:t>Основы расчета аэрозольных установок пожаротушения.</w:t>
      </w:r>
    </w:p>
    <w:p w14:paraId="26C33AF9" w14:textId="77777777" w:rsidR="002F1C10" w:rsidRPr="00AC36C7" w:rsidRDefault="002F1C10" w:rsidP="002F1C10">
      <w:pPr>
        <w:widowControl w:val="0"/>
        <w:numPr>
          <w:ilvl w:val="0"/>
          <w:numId w:val="44"/>
        </w:numPr>
        <w:tabs>
          <w:tab w:val="left" w:pos="675"/>
        </w:tabs>
        <w:jc w:val="both"/>
      </w:pPr>
      <w:r w:rsidRPr="00AC36C7">
        <w:t>Основы расчета порошковых установок пожаротушения.</w:t>
      </w:r>
    </w:p>
    <w:p w14:paraId="447D0EBB" w14:textId="0CAAFBEC" w:rsidR="002F1C10" w:rsidRPr="00AC36C7" w:rsidRDefault="002F1C10" w:rsidP="002F1C10">
      <w:pPr>
        <w:widowControl w:val="0"/>
        <w:numPr>
          <w:ilvl w:val="0"/>
          <w:numId w:val="44"/>
        </w:numPr>
        <w:tabs>
          <w:tab w:val="left" w:pos="675"/>
        </w:tabs>
        <w:jc w:val="both"/>
      </w:pPr>
      <w:r w:rsidRPr="00AC36C7">
        <w:t>Расчет порошковых установок пожаротушения.</w:t>
      </w:r>
    </w:p>
    <w:p w14:paraId="224A6766" w14:textId="29BC8235" w:rsidR="002F1C10" w:rsidRPr="00AC36C7" w:rsidRDefault="002F1C10" w:rsidP="002F1C10">
      <w:pPr>
        <w:widowControl w:val="0"/>
        <w:numPr>
          <w:ilvl w:val="0"/>
          <w:numId w:val="44"/>
        </w:numPr>
        <w:tabs>
          <w:tab w:val="left" w:pos="675"/>
        </w:tabs>
        <w:jc w:val="both"/>
      </w:pPr>
      <w:r w:rsidRPr="00AC36C7">
        <w:t xml:space="preserve">Требования нормативно-технической документации при проектировании и применении систем </w:t>
      </w:r>
      <w:proofErr w:type="gramStart"/>
      <w:r w:rsidRPr="00AC36C7">
        <w:t>автоматического  пожаротушения</w:t>
      </w:r>
      <w:proofErr w:type="gramEnd"/>
      <w:r w:rsidR="000454BA" w:rsidRPr="00AC36C7">
        <w:t>.</w:t>
      </w:r>
    </w:p>
    <w:p w14:paraId="2767D5D4" w14:textId="77777777" w:rsidR="002F1C10" w:rsidRPr="00AC36C7" w:rsidRDefault="002F1C10" w:rsidP="002F1C10">
      <w:pPr>
        <w:widowControl w:val="0"/>
        <w:numPr>
          <w:ilvl w:val="0"/>
          <w:numId w:val="44"/>
        </w:numPr>
        <w:tabs>
          <w:tab w:val="left" w:pos="675"/>
        </w:tabs>
        <w:jc w:val="both"/>
      </w:pPr>
      <w:r w:rsidRPr="00AC36C7">
        <w:t xml:space="preserve">Приемка автоматических установок пожаротушения в эксплуатацию. </w:t>
      </w:r>
    </w:p>
    <w:p w14:paraId="5582F464" w14:textId="77777777" w:rsidR="002F1C10" w:rsidRPr="00AC36C7" w:rsidRDefault="002F1C10" w:rsidP="002F1C10">
      <w:pPr>
        <w:widowControl w:val="0"/>
        <w:numPr>
          <w:ilvl w:val="0"/>
          <w:numId w:val="44"/>
        </w:numPr>
        <w:tabs>
          <w:tab w:val="left" w:pos="675"/>
        </w:tabs>
        <w:jc w:val="both"/>
      </w:pPr>
      <w:r w:rsidRPr="00AC36C7">
        <w:t>Проверка организации эксплуатации и технического обслуживания.</w:t>
      </w:r>
    </w:p>
    <w:p w14:paraId="065B28BA" w14:textId="77777777" w:rsidR="007F1284" w:rsidRPr="00AC36C7" w:rsidRDefault="007F1284" w:rsidP="000454BA">
      <w:pPr>
        <w:pStyle w:val="a3"/>
        <w:numPr>
          <w:ilvl w:val="0"/>
          <w:numId w:val="44"/>
        </w:numPr>
        <w:tabs>
          <w:tab w:val="left" w:pos="993"/>
        </w:tabs>
        <w:jc w:val="both"/>
        <w:rPr>
          <w:szCs w:val="28"/>
        </w:rPr>
      </w:pPr>
      <w:r w:rsidRPr="00AC36C7">
        <w:rPr>
          <w:szCs w:val="28"/>
        </w:rPr>
        <w:t>Виды установок автоматического пожаротушения.</w:t>
      </w:r>
    </w:p>
    <w:p w14:paraId="7236168C" w14:textId="77777777" w:rsidR="007F1284" w:rsidRPr="00AC36C7" w:rsidRDefault="007F1284" w:rsidP="000454BA">
      <w:pPr>
        <w:pStyle w:val="a3"/>
        <w:numPr>
          <w:ilvl w:val="0"/>
          <w:numId w:val="44"/>
        </w:numPr>
        <w:tabs>
          <w:tab w:val="left" w:pos="993"/>
        </w:tabs>
        <w:jc w:val="both"/>
        <w:rPr>
          <w:szCs w:val="28"/>
        </w:rPr>
      </w:pPr>
      <w:r w:rsidRPr="00AC36C7">
        <w:rPr>
          <w:szCs w:val="28"/>
        </w:rPr>
        <w:t>Достоинства и недостатки установок пенного пожаротушения.</w:t>
      </w:r>
    </w:p>
    <w:p w14:paraId="200BF4CB"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Достоинства и недостатки </w:t>
      </w:r>
      <w:proofErr w:type="spellStart"/>
      <w:r w:rsidRPr="00AC36C7">
        <w:rPr>
          <w:szCs w:val="28"/>
        </w:rPr>
        <w:t>спринклерных</w:t>
      </w:r>
      <w:proofErr w:type="spellEnd"/>
      <w:r w:rsidRPr="00AC36C7">
        <w:rPr>
          <w:szCs w:val="28"/>
        </w:rPr>
        <w:t xml:space="preserve"> и </w:t>
      </w:r>
      <w:proofErr w:type="spellStart"/>
      <w:r w:rsidRPr="00AC36C7">
        <w:rPr>
          <w:szCs w:val="28"/>
        </w:rPr>
        <w:t>дренчерных</w:t>
      </w:r>
      <w:proofErr w:type="spellEnd"/>
      <w:r w:rsidRPr="00AC36C7">
        <w:rPr>
          <w:szCs w:val="28"/>
        </w:rPr>
        <w:t xml:space="preserve"> установок пожаротушения.</w:t>
      </w:r>
    </w:p>
    <w:p w14:paraId="05BAD402" w14:textId="77777777" w:rsidR="007F1284" w:rsidRPr="00AC36C7" w:rsidRDefault="007F1284" w:rsidP="000454BA">
      <w:pPr>
        <w:pStyle w:val="a3"/>
        <w:numPr>
          <w:ilvl w:val="0"/>
          <w:numId w:val="44"/>
        </w:numPr>
        <w:tabs>
          <w:tab w:val="left" w:pos="993"/>
        </w:tabs>
        <w:jc w:val="both"/>
        <w:rPr>
          <w:szCs w:val="28"/>
        </w:rPr>
      </w:pPr>
      <w:r w:rsidRPr="00AC36C7">
        <w:rPr>
          <w:szCs w:val="28"/>
        </w:rPr>
        <w:t>Достоинства и недостатки установок газового тушения.</w:t>
      </w:r>
    </w:p>
    <w:p w14:paraId="6B641668" w14:textId="77777777" w:rsidR="007F1284" w:rsidRPr="00AC36C7" w:rsidRDefault="007F1284" w:rsidP="000454BA">
      <w:pPr>
        <w:pStyle w:val="a3"/>
        <w:numPr>
          <w:ilvl w:val="0"/>
          <w:numId w:val="44"/>
        </w:numPr>
        <w:tabs>
          <w:tab w:val="left" w:pos="993"/>
        </w:tabs>
        <w:jc w:val="both"/>
        <w:rPr>
          <w:szCs w:val="28"/>
        </w:rPr>
      </w:pPr>
      <w:r w:rsidRPr="00AC36C7">
        <w:rPr>
          <w:szCs w:val="28"/>
        </w:rPr>
        <w:t>Достоинства и недостатки установок порошкового тушения.</w:t>
      </w:r>
    </w:p>
    <w:p w14:paraId="79BC9122" w14:textId="77777777" w:rsidR="007F1284" w:rsidRPr="00AC36C7" w:rsidRDefault="007F1284" w:rsidP="000454BA">
      <w:pPr>
        <w:pStyle w:val="a3"/>
        <w:numPr>
          <w:ilvl w:val="0"/>
          <w:numId w:val="44"/>
        </w:numPr>
        <w:tabs>
          <w:tab w:val="left" w:pos="993"/>
        </w:tabs>
        <w:jc w:val="both"/>
        <w:rPr>
          <w:szCs w:val="28"/>
        </w:rPr>
      </w:pPr>
      <w:r w:rsidRPr="00AC36C7">
        <w:rPr>
          <w:szCs w:val="28"/>
        </w:rPr>
        <w:t>Достоинства и недостатки установок аэрозольного тушения.</w:t>
      </w:r>
    </w:p>
    <w:p w14:paraId="5218C135" w14:textId="77777777" w:rsidR="007F1284" w:rsidRPr="00AC36C7" w:rsidRDefault="007F1284" w:rsidP="000454BA">
      <w:pPr>
        <w:pStyle w:val="a3"/>
        <w:numPr>
          <w:ilvl w:val="0"/>
          <w:numId w:val="44"/>
        </w:numPr>
        <w:tabs>
          <w:tab w:val="left" w:pos="993"/>
        </w:tabs>
        <w:jc w:val="both"/>
        <w:rPr>
          <w:szCs w:val="28"/>
        </w:rPr>
      </w:pPr>
      <w:r w:rsidRPr="00AC36C7">
        <w:rPr>
          <w:szCs w:val="28"/>
        </w:rPr>
        <w:t>Что такое агрегатная установка пожаротушения.</w:t>
      </w:r>
    </w:p>
    <w:p w14:paraId="1AB8F1D6" w14:textId="77777777" w:rsidR="007F1284" w:rsidRPr="00AC36C7" w:rsidRDefault="007F1284" w:rsidP="000454BA">
      <w:pPr>
        <w:pStyle w:val="a3"/>
        <w:numPr>
          <w:ilvl w:val="0"/>
          <w:numId w:val="44"/>
        </w:numPr>
        <w:tabs>
          <w:tab w:val="left" w:pos="993"/>
        </w:tabs>
        <w:jc w:val="both"/>
        <w:rPr>
          <w:szCs w:val="28"/>
        </w:rPr>
      </w:pPr>
      <w:r w:rsidRPr="00AC36C7">
        <w:rPr>
          <w:szCs w:val="28"/>
        </w:rPr>
        <w:t>В чем различие между централизованной и модульной автоматическими установками объемного газового пожаротушения?</w:t>
      </w:r>
    </w:p>
    <w:p w14:paraId="44226194" w14:textId="77777777" w:rsidR="007F1284" w:rsidRPr="00AC36C7" w:rsidRDefault="007F1284" w:rsidP="000454BA">
      <w:pPr>
        <w:pStyle w:val="a3"/>
        <w:numPr>
          <w:ilvl w:val="0"/>
          <w:numId w:val="44"/>
        </w:numPr>
        <w:tabs>
          <w:tab w:val="left" w:pos="993"/>
        </w:tabs>
        <w:jc w:val="both"/>
        <w:rPr>
          <w:szCs w:val="28"/>
        </w:rPr>
      </w:pPr>
      <w:r w:rsidRPr="00AC36C7">
        <w:rPr>
          <w:szCs w:val="28"/>
        </w:rPr>
        <w:t>Дать определение огнетушащей способности аэрозоля, при работе генератора огнетушащего аэрозоля.</w:t>
      </w:r>
    </w:p>
    <w:p w14:paraId="76064580"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Что такое автоматическая и автономная установки пожаротушения?</w:t>
      </w:r>
    </w:p>
    <w:p w14:paraId="69A53E6D"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Общая классификация установок пожаротушения.</w:t>
      </w:r>
    </w:p>
    <w:p w14:paraId="0358D06A"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Классификация установок водяного и пенного пожаротушения.</w:t>
      </w:r>
    </w:p>
    <w:p w14:paraId="01402CCE"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Классификация модульных автоматических установок пожаротушения тонкораспыленной водой.</w:t>
      </w:r>
    </w:p>
    <w:p w14:paraId="16039A74"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Классификация установок порошкового пожаротушения.</w:t>
      </w:r>
    </w:p>
    <w:p w14:paraId="23490FC9"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Классификация установок газового пожаротушения.</w:t>
      </w:r>
    </w:p>
    <w:p w14:paraId="44EF677A"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Классификация установок аэрозольного пожаротушения.</w:t>
      </w:r>
    </w:p>
    <w:p w14:paraId="2F618029"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Назовите составные части установок водяного и пенного пожаротушения.</w:t>
      </w:r>
    </w:p>
    <w:p w14:paraId="4A7E75F7"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Назовите составные части установок порошкового пожаротушения.</w:t>
      </w:r>
    </w:p>
    <w:p w14:paraId="70807319"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Назовите составные части газового пожаротушения.</w:t>
      </w:r>
    </w:p>
    <w:p w14:paraId="0ACC7547"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Назовите составные части аэрозольного пожаротушения.</w:t>
      </w:r>
    </w:p>
    <w:p w14:paraId="2494FC03" w14:textId="507EAA04" w:rsidR="007F1284" w:rsidRPr="00AC36C7" w:rsidRDefault="007F1284" w:rsidP="000454BA">
      <w:pPr>
        <w:pStyle w:val="a3"/>
        <w:numPr>
          <w:ilvl w:val="0"/>
          <w:numId w:val="44"/>
        </w:numPr>
        <w:tabs>
          <w:tab w:val="left" w:pos="993"/>
        </w:tabs>
        <w:jc w:val="both"/>
        <w:rPr>
          <w:szCs w:val="28"/>
        </w:rPr>
      </w:pPr>
      <w:r w:rsidRPr="00AC36C7">
        <w:rPr>
          <w:szCs w:val="28"/>
        </w:rPr>
        <w:t xml:space="preserve"> Как оценивается правильность гидравлического расчета установок водяного пожаротушения?</w:t>
      </w:r>
    </w:p>
    <w:p w14:paraId="0294C501"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Какие требования должны быть учтены при гидравлическом расчете газовых установок пожаротушения?</w:t>
      </w:r>
    </w:p>
    <w:p w14:paraId="20565689"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Какие помещения в зданиях и сооружениях не подлежат защите автоматическими установками пожаротушения?</w:t>
      </w:r>
    </w:p>
    <w:p w14:paraId="2B428ED4" w14:textId="77777777" w:rsidR="007F1284" w:rsidRPr="00AC36C7" w:rsidRDefault="007F1284" w:rsidP="000454BA">
      <w:pPr>
        <w:pStyle w:val="a3"/>
        <w:numPr>
          <w:ilvl w:val="0"/>
          <w:numId w:val="44"/>
        </w:numPr>
        <w:tabs>
          <w:tab w:val="left" w:pos="993"/>
        </w:tabs>
        <w:jc w:val="both"/>
        <w:rPr>
          <w:szCs w:val="28"/>
        </w:rPr>
      </w:pPr>
      <w:r w:rsidRPr="00AC36C7">
        <w:rPr>
          <w:szCs w:val="28"/>
        </w:rPr>
        <w:lastRenderedPageBreak/>
        <w:t xml:space="preserve"> Каким требованиям должны соответствовать конструктивные решения автоматических установок пожаротушения?</w:t>
      </w:r>
    </w:p>
    <w:p w14:paraId="336E2951"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Что должны обеспечивать автоматические установки пожаротушения?</w:t>
      </w:r>
    </w:p>
    <w:p w14:paraId="2433DB26" w14:textId="77777777" w:rsidR="007F1284" w:rsidRPr="00AC36C7" w:rsidRDefault="007F1284" w:rsidP="000454BA">
      <w:pPr>
        <w:pStyle w:val="a3"/>
        <w:numPr>
          <w:ilvl w:val="0"/>
          <w:numId w:val="44"/>
        </w:numPr>
        <w:tabs>
          <w:tab w:val="left" w:pos="993"/>
        </w:tabs>
        <w:jc w:val="both"/>
        <w:rPr>
          <w:szCs w:val="28"/>
        </w:rPr>
      </w:pPr>
      <w:r w:rsidRPr="00AC36C7">
        <w:rPr>
          <w:szCs w:val="28"/>
        </w:rPr>
        <w:t xml:space="preserve"> Какими устройствами должны быть оснащены автоматические установки пожаротушения?</w:t>
      </w:r>
    </w:p>
    <w:p w14:paraId="746B08A8" w14:textId="77777777" w:rsidR="007F1284" w:rsidRPr="00AC36C7" w:rsidRDefault="007F1284" w:rsidP="000454BA">
      <w:pPr>
        <w:pStyle w:val="a3"/>
        <w:numPr>
          <w:ilvl w:val="0"/>
          <w:numId w:val="44"/>
        </w:numPr>
        <w:tabs>
          <w:tab w:val="left" w:pos="993"/>
        </w:tabs>
        <w:spacing w:line="216" w:lineRule="auto"/>
        <w:jc w:val="both"/>
        <w:rPr>
          <w:szCs w:val="28"/>
        </w:rPr>
      </w:pPr>
      <w:r w:rsidRPr="00AC36C7">
        <w:rPr>
          <w:szCs w:val="28"/>
        </w:rPr>
        <w:t xml:space="preserve"> В какие цвета окрашиваются основные элементы установок пожаротушения?</w:t>
      </w:r>
    </w:p>
    <w:p w14:paraId="49381CA7" w14:textId="77777777" w:rsidR="007F1284" w:rsidRPr="00AC36C7" w:rsidRDefault="007F1284" w:rsidP="000454BA">
      <w:pPr>
        <w:pStyle w:val="a3"/>
        <w:numPr>
          <w:ilvl w:val="0"/>
          <w:numId w:val="44"/>
        </w:numPr>
        <w:tabs>
          <w:tab w:val="left" w:pos="993"/>
        </w:tabs>
        <w:spacing w:line="216" w:lineRule="auto"/>
        <w:jc w:val="both"/>
        <w:rPr>
          <w:szCs w:val="28"/>
        </w:rPr>
      </w:pPr>
      <w:r w:rsidRPr="00AC36C7">
        <w:rPr>
          <w:szCs w:val="28"/>
        </w:rPr>
        <w:t xml:space="preserve"> Какие климатические факторы внешней среды влияют на работу автоматических установок пожаротушения?</w:t>
      </w:r>
    </w:p>
    <w:p w14:paraId="08B003D2" w14:textId="77777777" w:rsidR="007F1284" w:rsidRPr="00AC36C7" w:rsidRDefault="007F1284" w:rsidP="000454BA">
      <w:pPr>
        <w:pStyle w:val="a3"/>
        <w:numPr>
          <w:ilvl w:val="0"/>
          <w:numId w:val="44"/>
        </w:numPr>
        <w:tabs>
          <w:tab w:val="left" w:pos="993"/>
        </w:tabs>
        <w:spacing w:line="216" w:lineRule="auto"/>
        <w:jc w:val="both"/>
        <w:rPr>
          <w:szCs w:val="28"/>
        </w:rPr>
      </w:pPr>
      <w:r w:rsidRPr="00AC36C7">
        <w:rPr>
          <w:szCs w:val="28"/>
        </w:rPr>
        <w:t xml:space="preserve"> Чем должны быть оснащены установки водяного пожаротушения?</w:t>
      </w:r>
    </w:p>
    <w:p w14:paraId="638F37E6" w14:textId="77777777" w:rsidR="007F1284" w:rsidRPr="00AC36C7" w:rsidRDefault="007F1284" w:rsidP="000454BA">
      <w:pPr>
        <w:pStyle w:val="a3"/>
        <w:numPr>
          <w:ilvl w:val="0"/>
          <w:numId w:val="44"/>
        </w:numPr>
        <w:tabs>
          <w:tab w:val="left" w:pos="993"/>
        </w:tabs>
        <w:spacing w:line="216" w:lineRule="auto"/>
        <w:jc w:val="both"/>
        <w:rPr>
          <w:szCs w:val="28"/>
        </w:rPr>
      </w:pPr>
      <w:r w:rsidRPr="00AC36C7">
        <w:rPr>
          <w:szCs w:val="28"/>
        </w:rPr>
        <w:t xml:space="preserve"> Какая световая сигнализация должна быть предусмотрена в помещении насосной станции установки водяного пожаротушения?</w:t>
      </w:r>
    </w:p>
    <w:p w14:paraId="08605DA2" w14:textId="77777777" w:rsidR="007F1284" w:rsidRPr="00AC36C7" w:rsidRDefault="007F1284" w:rsidP="000454BA">
      <w:pPr>
        <w:pStyle w:val="a3"/>
        <w:numPr>
          <w:ilvl w:val="0"/>
          <w:numId w:val="44"/>
        </w:numPr>
        <w:tabs>
          <w:tab w:val="left" w:pos="993"/>
        </w:tabs>
        <w:spacing w:line="216" w:lineRule="auto"/>
        <w:jc w:val="both"/>
        <w:rPr>
          <w:szCs w:val="28"/>
        </w:rPr>
      </w:pPr>
      <w:r w:rsidRPr="00AC36C7">
        <w:rPr>
          <w:szCs w:val="28"/>
        </w:rPr>
        <w:t xml:space="preserve"> Чем должны быть обеспечены установки пенного пожаротушения?</w:t>
      </w:r>
    </w:p>
    <w:p w14:paraId="73F4B29E" w14:textId="77777777" w:rsidR="007F1284" w:rsidRPr="00AC36C7" w:rsidRDefault="007F1284" w:rsidP="000454BA">
      <w:pPr>
        <w:pStyle w:val="a3"/>
        <w:numPr>
          <w:ilvl w:val="0"/>
          <w:numId w:val="44"/>
        </w:numPr>
        <w:tabs>
          <w:tab w:val="left" w:pos="993"/>
        </w:tabs>
        <w:spacing w:line="216" w:lineRule="auto"/>
        <w:jc w:val="both"/>
        <w:rPr>
          <w:szCs w:val="28"/>
        </w:rPr>
      </w:pPr>
      <w:r w:rsidRPr="00AC36C7">
        <w:rPr>
          <w:szCs w:val="28"/>
        </w:rPr>
        <w:t xml:space="preserve"> Что должны обеспечивать средства электроуправления установок газового пожаротушения?</w:t>
      </w:r>
    </w:p>
    <w:p w14:paraId="3627EF5D" w14:textId="264D46D4" w:rsidR="007F1284" w:rsidRPr="00AC36C7" w:rsidRDefault="007F1284" w:rsidP="000454BA">
      <w:pPr>
        <w:pStyle w:val="a3"/>
        <w:numPr>
          <w:ilvl w:val="0"/>
          <w:numId w:val="44"/>
        </w:numPr>
        <w:tabs>
          <w:tab w:val="left" w:pos="993"/>
        </w:tabs>
        <w:spacing w:line="216" w:lineRule="auto"/>
        <w:jc w:val="both"/>
        <w:rPr>
          <w:szCs w:val="28"/>
        </w:rPr>
      </w:pPr>
      <w:r w:rsidRPr="00AC36C7">
        <w:rPr>
          <w:szCs w:val="28"/>
        </w:rPr>
        <w:t>Общие требования к монтажу систем пожаротушения.</w:t>
      </w:r>
    </w:p>
    <w:p w14:paraId="35168D7D" w14:textId="77777777" w:rsidR="007F1284" w:rsidRPr="00AC36C7" w:rsidRDefault="007F1284" w:rsidP="000454BA">
      <w:pPr>
        <w:pStyle w:val="a3"/>
        <w:numPr>
          <w:ilvl w:val="0"/>
          <w:numId w:val="44"/>
        </w:numPr>
        <w:tabs>
          <w:tab w:val="left" w:pos="993"/>
        </w:tabs>
        <w:spacing w:line="216" w:lineRule="auto"/>
        <w:jc w:val="both"/>
        <w:rPr>
          <w:szCs w:val="28"/>
        </w:rPr>
      </w:pPr>
      <w:r w:rsidRPr="00AC36C7">
        <w:rPr>
          <w:szCs w:val="28"/>
        </w:rPr>
        <w:t xml:space="preserve"> Общие требования к монтажу технических средств при выполнении контактных и гибких соединений.</w:t>
      </w:r>
    </w:p>
    <w:p w14:paraId="3D3ED1EC" w14:textId="77777777" w:rsidR="007F1284" w:rsidRPr="00AC36C7" w:rsidRDefault="007F1284" w:rsidP="000454BA">
      <w:pPr>
        <w:pStyle w:val="a3"/>
        <w:numPr>
          <w:ilvl w:val="0"/>
          <w:numId w:val="44"/>
        </w:numPr>
        <w:tabs>
          <w:tab w:val="left" w:pos="993"/>
        </w:tabs>
        <w:spacing w:line="216" w:lineRule="auto"/>
        <w:jc w:val="both"/>
        <w:rPr>
          <w:szCs w:val="28"/>
        </w:rPr>
      </w:pPr>
      <w:r w:rsidRPr="00AC36C7">
        <w:rPr>
          <w:szCs w:val="28"/>
        </w:rPr>
        <w:t>Где должен производиться монтаж приемно-контрольных приборов?</w:t>
      </w:r>
    </w:p>
    <w:p w14:paraId="2E081896" w14:textId="77777777" w:rsidR="007F1284" w:rsidRPr="00AC36C7" w:rsidRDefault="007F1284" w:rsidP="000454BA">
      <w:pPr>
        <w:pStyle w:val="a3"/>
        <w:numPr>
          <w:ilvl w:val="0"/>
          <w:numId w:val="44"/>
        </w:numPr>
        <w:tabs>
          <w:tab w:val="left" w:pos="993"/>
        </w:tabs>
        <w:spacing w:line="216" w:lineRule="auto"/>
        <w:jc w:val="both"/>
        <w:rPr>
          <w:szCs w:val="28"/>
        </w:rPr>
      </w:pPr>
      <w:r w:rsidRPr="00AC36C7">
        <w:rPr>
          <w:szCs w:val="28"/>
        </w:rPr>
        <w:t>Основные разделы рабочего проекта систем пожарной автоматики.</w:t>
      </w:r>
    </w:p>
    <w:p w14:paraId="64C1F410" w14:textId="77777777" w:rsidR="0004687A" w:rsidRPr="00AC36C7" w:rsidRDefault="0004687A" w:rsidP="000454BA">
      <w:pPr>
        <w:pStyle w:val="a3"/>
        <w:numPr>
          <w:ilvl w:val="0"/>
          <w:numId w:val="44"/>
        </w:numPr>
        <w:tabs>
          <w:tab w:val="left" w:pos="993"/>
        </w:tabs>
        <w:spacing w:line="216" w:lineRule="auto"/>
        <w:jc w:val="both"/>
        <w:rPr>
          <w:szCs w:val="28"/>
        </w:rPr>
      </w:pPr>
      <w:r w:rsidRPr="00AC36C7">
        <w:rPr>
          <w:szCs w:val="28"/>
        </w:rPr>
        <w:t>В каких случаях допускается применение генераторов огнетушащего аэрозоля?</w:t>
      </w:r>
    </w:p>
    <w:p w14:paraId="7FBCF209" w14:textId="77777777" w:rsidR="0004687A" w:rsidRPr="00AC36C7" w:rsidRDefault="0004687A" w:rsidP="000454BA">
      <w:pPr>
        <w:pStyle w:val="a3"/>
        <w:numPr>
          <w:ilvl w:val="0"/>
          <w:numId w:val="44"/>
        </w:numPr>
        <w:tabs>
          <w:tab w:val="left" w:pos="993"/>
        </w:tabs>
        <w:spacing w:line="216" w:lineRule="auto"/>
        <w:jc w:val="both"/>
        <w:rPr>
          <w:szCs w:val="28"/>
        </w:rPr>
      </w:pPr>
      <w:r w:rsidRPr="00AC36C7">
        <w:rPr>
          <w:szCs w:val="28"/>
        </w:rPr>
        <w:t>При каких условиях допускается применение аэрозольных установок для тушения пожаров в помещениях с кабелями, электроустановками и электрооборудованием?</w:t>
      </w:r>
    </w:p>
    <w:p w14:paraId="0E9E3683" w14:textId="77777777" w:rsidR="0004687A" w:rsidRPr="00AC36C7" w:rsidRDefault="0004687A" w:rsidP="000454BA">
      <w:pPr>
        <w:pStyle w:val="a3"/>
        <w:numPr>
          <w:ilvl w:val="0"/>
          <w:numId w:val="44"/>
        </w:numPr>
        <w:tabs>
          <w:tab w:val="left" w:pos="993"/>
        </w:tabs>
        <w:spacing w:line="216" w:lineRule="auto"/>
        <w:jc w:val="both"/>
        <w:rPr>
          <w:szCs w:val="28"/>
        </w:rPr>
      </w:pPr>
      <w:r w:rsidRPr="00AC36C7">
        <w:rPr>
          <w:szCs w:val="28"/>
        </w:rPr>
        <w:t>В каких случаях установки объемного аэрозольного пожаротушения не должны применяться для тушения пожара?</w:t>
      </w:r>
    </w:p>
    <w:p w14:paraId="669E0126" w14:textId="77777777" w:rsidR="0004687A" w:rsidRPr="00AC36C7" w:rsidRDefault="0004687A" w:rsidP="000454BA">
      <w:pPr>
        <w:pStyle w:val="a3"/>
        <w:numPr>
          <w:ilvl w:val="0"/>
          <w:numId w:val="44"/>
        </w:numPr>
        <w:tabs>
          <w:tab w:val="left" w:pos="993"/>
        </w:tabs>
        <w:spacing w:line="216" w:lineRule="auto"/>
        <w:jc w:val="both"/>
        <w:rPr>
          <w:szCs w:val="28"/>
        </w:rPr>
      </w:pPr>
      <w:r w:rsidRPr="00AC36C7">
        <w:rPr>
          <w:szCs w:val="28"/>
        </w:rPr>
        <w:t>Какие требования должна обеспечивать аппаратура управления установок пожаротушения?</w:t>
      </w:r>
    </w:p>
    <w:p w14:paraId="569F0C89" w14:textId="77777777" w:rsidR="0004687A" w:rsidRPr="00AC36C7" w:rsidRDefault="0004687A" w:rsidP="000454BA">
      <w:pPr>
        <w:pStyle w:val="a3"/>
        <w:numPr>
          <w:ilvl w:val="0"/>
          <w:numId w:val="44"/>
        </w:numPr>
        <w:tabs>
          <w:tab w:val="left" w:pos="993"/>
        </w:tabs>
        <w:spacing w:line="216" w:lineRule="auto"/>
        <w:jc w:val="both"/>
        <w:rPr>
          <w:szCs w:val="28"/>
        </w:rPr>
      </w:pPr>
      <w:r w:rsidRPr="00AC36C7">
        <w:rPr>
          <w:szCs w:val="28"/>
        </w:rPr>
        <w:t>Где размещаются устройства отключения и восстановления режима автоматического пуска установок пожаротушения?</w:t>
      </w:r>
    </w:p>
    <w:p w14:paraId="2EB0B5AB" w14:textId="77777777" w:rsidR="0004687A" w:rsidRPr="00AC36C7" w:rsidRDefault="0004687A" w:rsidP="000454BA">
      <w:pPr>
        <w:pStyle w:val="a3"/>
        <w:numPr>
          <w:ilvl w:val="0"/>
          <w:numId w:val="44"/>
        </w:numPr>
        <w:tabs>
          <w:tab w:val="left" w:pos="993"/>
        </w:tabs>
        <w:spacing w:line="216" w:lineRule="auto"/>
        <w:jc w:val="both"/>
        <w:rPr>
          <w:szCs w:val="28"/>
        </w:rPr>
      </w:pPr>
      <w:r w:rsidRPr="00AC36C7">
        <w:rPr>
          <w:szCs w:val="28"/>
        </w:rPr>
        <w:t>Что должна обеспечивать, кроме общих требований, аппаратура управления установок водяного и пенного пожаротушения?</w:t>
      </w:r>
    </w:p>
    <w:p w14:paraId="3DCFB1F2" w14:textId="77777777" w:rsidR="009E5212" w:rsidRPr="00AC36C7" w:rsidRDefault="009E5212" w:rsidP="00322AE5">
      <w:pPr>
        <w:widowControl w:val="0"/>
        <w:ind w:left="899"/>
        <w:jc w:val="both"/>
        <w:rPr>
          <w:szCs w:val="28"/>
        </w:rPr>
      </w:pPr>
    </w:p>
    <w:p w14:paraId="0F9BF078" w14:textId="77777777" w:rsidR="00795C53" w:rsidRPr="00AC36C7" w:rsidRDefault="00795C53" w:rsidP="00322AE5">
      <w:pPr>
        <w:widowControl w:val="0"/>
        <w:ind w:left="899"/>
        <w:jc w:val="both"/>
        <w:rPr>
          <w:szCs w:val="28"/>
        </w:rPr>
      </w:pPr>
    </w:p>
    <w:p w14:paraId="6C64DCE5" w14:textId="568FBA2E" w:rsidR="00795C53" w:rsidRPr="00AC36C7" w:rsidRDefault="00795C53" w:rsidP="00322AE5">
      <w:pPr>
        <w:widowControl w:val="0"/>
        <w:ind w:left="899"/>
        <w:jc w:val="both"/>
        <w:rPr>
          <w:szCs w:val="28"/>
        </w:rPr>
      </w:pPr>
    </w:p>
    <w:p w14:paraId="62E66CDF" w14:textId="77777777" w:rsidR="00654FE9" w:rsidRPr="00752864" w:rsidRDefault="00654FE9" w:rsidP="00322AE5">
      <w:pPr>
        <w:widowControl w:val="0"/>
        <w:ind w:left="899"/>
        <w:jc w:val="both"/>
        <w:rPr>
          <w:color w:val="FF0000"/>
          <w:szCs w:val="28"/>
        </w:rPr>
      </w:pPr>
    </w:p>
    <w:sectPr w:rsidR="00654FE9" w:rsidRPr="00752864" w:rsidSect="00600206">
      <w:headerReference w:type="even" r:id="rId8"/>
      <w:footerReference w:type="even" r:id="rId9"/>
      <w:foot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CD9F" w14:textId="77777777" w:rsidR="00142D4F" w:rsidRDefault="00142D4F">
      <w:r>
        <w:separator/>
      </w:r>
    </w:p>
  </w:endnote>
  <w:endnote w:type="continuationSeparator" w:id="0">
    <w:p w14:paraId="2B5DB7C2" w14:textId="77777777" w:rsidR="00142D4F" w:rsidRDefault="0014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165F" w14:textId="77777777" w:rsidR="001E497C" w:rsidRDefault="001E497C" w:rsidP="00600206">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34532B2" w14:textId="77777777" w:rsidR="001E497C" w:rsidRDefault="001E497C" w:rsidP="009A7E2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7F43" w14:textId="77777777" w:rsidR="001E497C" w:rsidRPr="002C6EF1" w:rsidRDefault="001E497C" w:rsidP="00600206">
    <w:pPr>
      <w:pStyle w:val="af0"/>
      <w:framePr w:wrap="around" w:vAnchor="text" w:hAnchor="margin" w:xAlign="center" w:y="1"/>
      <w:rPr>
        <w:rStyle w:val="a5"/>
        <w:sz w:val="24"/>
      </w:rPr>
    </w:pPr>
    <w:r w:rsidRPr="002C6EF1">
      <w:rPr>
        <w:rStyle w:val="a5"/>
        <w:sz w:val="24"/>
      </w:rPr>
      <w:fldChar w:fldCharType="begin"/>
    </w:r>
    <w:r w:rsidRPr="002C6EF1">
      <w:rPr>
        <w:rStyle w:val="a5"/>
        <w:sz w:val="24"/>
      </w:rPr>
      <w:instrText xml:space="preserve">PAGE  </w:instrText>
    </w:r>
    <w:r w:rsidRPr="002C6EF1">
      <w:rPr>
        <w:rStyle w:val="a5"/>
        <w:sz w:val="24"/>
      </w:rPr>
      <w:fldChar w:fldCharType="separate"/>
    </w:r>
    <w:r w:rsidR="00047141">
      <w:rPr>
        <w:rStyle w:val="a5"/>
        <w:noProof/>
        <w:sz w:val="24"/>
      </w:rPr>
      <w:t>3</w:t>
    </w:r>
    <w:r w:rsidRPr="002C6EF1">
      <w:rPr>
        <w:rStyle w:val="a5"/>
        <w:sz w:val="24"/>
      </w:rPr>
      <w:fldChar w:fldCharType="end"/>
    </w:r>
  </w:p>
  <w:p w14:paraId="5455D37A" w14:textId="77777777" w:rsidR="001E497C" w:rsidRDefault="001E497C" w:rsidP="009A7E26">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F346" w14:textId="77777777" w:rsidR="00142D4F" w:rsidRDefault="00142D4F">
      <w:r>
        <w:separator/>
      </w:r>
    </w:p>
  </w:footnote>
  <w:footnote w:type="continuationSeparator" w:id="0">
    <w:p w14:paraId="161D18A0" w14:textId="77777777" w:rsidR="00142D4F" w:rsidRDefault="0014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3030" w14:textId="77777777" w:rsidR="001E497C" w:rsidRDefault="001E497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C683AC" w14:textId="77777777" w:rsidR="001E497C" w:rsidRDefault="001E497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F5B"/>
    <w:multiLevelType w:val="hybridMultilevel"/>
    <w:tmpl w:val="9E84948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15:restartNumberingAfterBreak="0">
    <w:nsid w:val="09813AAE"/>
    <w:multiLevelType w:val="hybridMultilevel"/>
    <w:tmpl w:val="CDBC2C78"/>
    <w:lvl w:ilvl="0" w:tplc="B2FE4922">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E4B11"/>
    <w:multiLevelType w:val="hybridMultilevel"/>
    <w:tmpl w:val="08EA4296"/>
    <w:lvl w:ilvl="0" w:tplc="2250A888">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67621"/>
    <w:multiLevelType w:val="hybridMultilevel"/>
    <w:tmpl w:val="9E84948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15:restartNumberingAfterBreak="0">
    <w:nsid w:val="0FBE2F47"/>
    <w:multiLevelType w:val="hybridMultilevel"/>
    <w:tmpl w:val="E7623238"/>
    <w:lvl w:ilvl="0" w:tplc="AD2E306C">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33451"/>
    <w:multiLevelType w:val="hybridMultilevel"/>
    <w:tmpl w:val="7B26BE16"/>
    <w:lvl w:ilvl="0" w:tplc="3AE851B6">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5E6D8D"/>
    <w:multiLevelType w:val="hybridMultilevel"/>
    <w:tmpl w:val="153E4BE6"/>
    <w:lvl w:ilvl="0" w:tplc="738C39E2">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E635AB"/>
    <w:multiLevelType w:val="hybridMultilevel"/>
    <w:tmpl w:val="55B45514"/>
    <w:lvl w:ilvl="0" w:tplc="E75EB28C">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783DCE"/>
    <w:multiLevelType w:val="hybridMultilevel"/>
    <w:tmpl w:val="9E802E18"/>
    <w:lvl w:ilvl="0" w:tplc="2D600612">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CA507D"/>
    <w:multiLevelType w:val="hybridMultilevel"/>
    <w:tmpl w:val="0ABAE86C"/>
    <w:lvl w:ilvl="0" w:tplc="7DF80A30">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420876"/>
    <w:multiLevelType w:val="hybridMultilevel"/>
    <w:tmpl w:val="85F48AFC"/>
    <w:lvl w:ilvl="0" w:tplc="AE268E22">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B489F"/>
    <w:multiLevelType w:val="hybridMultilevel"/>
    <w:tmpl w:val="6CA8CA04"/>
    <w:lvl w:ilvl="0" w:tplc="4714578E">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779DA"/>
    <w:multiLevelType w:val="hybridMultilevel"/>
    <w:tmpl w:val="0024C8DA"/>
    <w:lvl w:ilvl="0" w:tplc="B55AE3CA">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BA6B4F"/>
    <w:multiLevelType w:val="hybridMultilevel"/>
    <w:tmpl w:val="E8A6E8FC"/>
    <w:lvl w:ilvl="0" w:tplc="FB1AD274">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4B0CBD"/>
    <w:multiLevelType w:val="hybridMultilevel"/>
    <w:tmpl w:val="E3D4B826"/>
    <w:lvl w:ilvl="0" w:tplc="B218CF1E">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B2884"/>
    <w:multiLevelType w:val="hybridMultilevel"/>
    <w:tmpl w:val="290AF3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BE53E94"/>
    <w:multiLevelType w:val="hybridMultilevel"/>
    <w:tmpl w:val="EC9A6A3A"/>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7" w15:restartNumberingAfterBreak="0">
    <w:nsid w:val="2F545B2D"/>
    <w:multiLevelType w:val="hybridMultilevel"/>
    <w:tmpl w:val="181C68FA"/>
    <w:lvl w:ilvl="0" w:tplc="509CC37E">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B82AC5"/>
    <w:multiLevelType w:val="hybridMultilevel"/>
    <w:tmpl w:val="000AEE9A"/>
    <w:lvl w:ilvl="0" w:tplc="A296E13C">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2A3775"/>
    <w:multiLevelType w:val="hybridMultilevel"/>
    <w:tmpl w:val="6E5ADEE0"/>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0" w15:restartNumberingAfterBreak="0">
    <w:nsid w:val="3B51486C"/>
    <w:multiLevelType w:val="hybridMultilevel"/>
    <w:tmpl w:val="1D7C6DF8"/>
    <w:lvl w:ilvl="0" w:tplc="A3E401C6">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A12CD5"/>
    <w:multiLevelType w:val="hybridMultilevel"/>
    <w:tmpl w:val="385EDD56"/>
    <w:lvl w:ilvl="0" w:tplc="B58423A2">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A30382"/>
    <w:multiLevelType w:val="hybridMultilevel"/>
    <w:tmpl w:val="983A7A88"/>
    <w:lvl w:ilvl="0" w:tplc="649C1AC6">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08764D"/>
    <w:multiLevelType w:val="hybridMultilevel"/>
    <w:tmpl w:val="7CD68B6C"/>
    <w:lvl w:ilvl="0" w:tplc="50CAE46C">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334BB1"/>
    <w:multiLevelType w:val="hybridMultilevel"/>
    <w:tmpl w:val="27E04408"/>
    <w:lvl w:ilvl="0" w:tplc="6338B748">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5" w15:restartNumberingAfterBreak="0">
    <w:nsid w:val="500F1FDC"/>
    <w:multiLevelType w:val="hybridMultilevel"/>
    <w:tmpl w:val="F6CED92E"/>
    <w:lvl w:ilvl="0" w:tplc="85489B92">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993B58"/>
    <w:multiLevelType w:val="hybridMultilevel"/>
    <w:tmpl w:val="649C17C2"/>
    <w:lvl w:ilvl="0" w:tplc="B770EDA0">
      <w:start w:val="1"/>
      <w:numFmt w:val="decimal"/>
      <w:lvlText w:val="%1)"/>
      <w:lvlJc w:val="left"/>
      <w:pPr>
        <w:ind w:left="1161" w:hanging="735"/>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3397EB8"/>
    <w:multiLevelType w:val="multilevel"/>
    <w:tmpl w:val="649C17C2"/>
    <w:lvl w:ilvl="0">
      <w:start w:val="1"/>
      <w:numFmt w:val="decimal"/>
      <w:lvlText w:val="%1)"/>
      <w:lvlJc w:val="left"/>
      <w:pPr>
        <w:ind w:left="1161" w:hanging="735"/>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5382723A"/>
    <w:multiLevelType w:val="hybridMultilevel"/>
    <w:tmpl w:val="FC0CE5A2"/>
    <w:lvl w:ilvl="0" w:tplc="8DB03006">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831523"/>
    <w:multiLevelType w:val="hybridMultilevel"/>
    <w:tmpl w:val="2FCC0C0A"/>
    <w:lvl w:ilvl="0" w:tplc="1812ED50">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58C951E6"/>
    <w:multiLevelType w:val="hybridMultilevel"/>
    <w:tmpl w:val="51BADAA2"/>
    <w:lvl w:ilvl="0" w:tplc="94B6A8DE">
      <w:start w:val="1"/>
      <w:numFmt w:val="bullet"/>
      <w:lvlText w:val="-"/>
      <w:lvlJc w:val="left"/>
      <w:pPr>
        <w:tabs>
          <w:tab w:val="num" w:pos="2007"/>
        </w:tabs>
        <w:ind w:left="2007" w:hanging="360"/>
      </w:pPr>
      <w:rPr>
        <w:rFonts w:ascii="Courier New" w:hAnsi="Courier New"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944C9"/>
    <w:multiLevelType w:val="hybridMultilevel"/>
    <w:tmpl w:val="24620DB6"/>
    <w:lvl w:ilvl="0" w:tplc="64FC8DD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FAA4E4A"/>
    <w:multiLevelType w:val="hybridMultilevel"/>
    <w:tmpl w:val="9E84948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3" w15:restartNumberingAfterBreak="0">
    <w:nsid w:val="62B92A01"/>
    <w:multiLevelType w:val="hybridMultilevel"/>
    <w:tmpl w:val="31AC1762"/>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4" w15:restartNumberingAfterBreak="0">
    <w:nsid w:val="6AB31636"/>
    <w:multiLevelType w:val="hybridMultilevel"/>
    <w:tmpl w:val="89FAC11C"/>
    <w:lvl w:ilvl="0" w:tplc="94B6A8DE">
      <w:start w:val="1"/>
      <w:numFmt w:val="bullet"/>
      <w:lvlText w:val="-"/>
      <w:lvlJc w:val="left"/>
      <w:pPr>
        <w:tabs>
          <w:tab w:val="num" w:pos="2007"/>
        </w:tabs>
        <w:ind w:left="2007" w:hanging="360"/>
      </w:pPr>
      <w:rPr>
        <w:rFonts w:ascii="Courier New" w:hAnsi="Courier New"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18154C"/>
    <w:multiLevelType w:val="hybridMultilevel"/>
    <w:tmpl w:val="8DBCEEC4"/>
    <w:lvl w:ilvl="0" w:tplc="F2FEA6D6">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8D3774"/>
    <w:multiLevelType w:val="hybridMultilevel"/>
    <w:tmpl w:val="3D1A9BEC"/>
    <w:lvl w:ilvl="0" w:tplc="CDF61584">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EB1C10"/>
    <w:multiLevelType w:val="hybridMultilevel"/>
    <w:tmpl w:val="A52864BC"/>
    <w:lvl w:ilvl="0" w:tplc="2CCC15A6">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602EE2"/>
    <w:multiLevelType w:val="hybridMultilevel"/>
    <w:tmpl w:val="B34A9764"/>
    <w:lvl w:ilvl="0" w:tplc="B9ACAF4E">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5F4E22"/>
    <w:multiLevelType w:val="hybridMultilevel"/>
    <w:tmpl w:val="4E20AD48"/>
    <w:lvl w:ilvl="0" w:tplc="AF4C7C1C">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9F641C"/>
    <w:multiLevelType w:val="hybridMultilevel"/>
    <w:tmpl w:val="A5AA020E"/>
    <w:lvl w:ilvl="0" w:tplc="E17C0D70">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4075F6"/>
    <w:multiLevelType w:val="hybridMultilevel"/>
    <w:tmpl w:val="3CA02A50"/>
    <w:lvl w:ilvl="0" w:tplc="A16C4784">
      <w:start w:val="1"/>
      <w:numFmt w:val="decimal"/>
      <w:lvlText w:val="%1."/>
      <w:lvlJc w:val="left"/>
      <w:pPr>
        <w:tabs>
          <w:tab w:val="num" w:pos="1070"/>
        </w:tabs>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FC11AF"/>
    <w:multiLevelType w:val="hybridMultilevel"/>
    <w:tmpl w:val="2E6C6218"/>
    <w:lvl w:ilvl="0" w:tplc="68CCD9D8">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B748E2"/>
    <w:multiLevelType w:val="hybridMultilevel"/>
    <w:tmpl w:val="BA04C372"/>
    <w:lvl w:ilvl="0" w:tplc="0AE09C8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D0414A"/>
    <w:multiLevelType w:val="hybridMultilevel"/>
    <w:tmpl w:val="FD0C828E"/>
    <w:lvl w:ilvl="0" w:tplc="504002DC">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0"/>
  </w:num>
  <w:num w:numId="3">
    <w:abstractNumId w:val="16"/>
  </w:num>
  <w:num w:numId="4">
    <w:abstractNumId w:val="33"/>
  </w:num>
  <w:num w:numId="5">
    <w:abstractNumId w:val="19"/>
  </w:num>
  <w:num w:numId="6">
    <w:abstractNumId w:val="15"/>
  </w:num>
  <w:num w:numId="7">
    <w:abstractNumId w:val="29"/>
  </w:num>
  <w:num w:numId="8">
    <w:abstractNumId w:val="24"/>
  </w:num>
  <w:num w:numId="9">
    <w:abstractNumId w:val="18"/>
  </w:num>
  <w:num w:numId="10">
    <w:abstractNumId w:val="37"/>
  </w:num>
  <w:num w:numId="11">
    <w:abstractNumId w:val="7"/>
  </w:num>
  <w:num w:numId="12">
    <w:abstractNumId w:val="9"/>
  </w:num>
  <w:num w:numId="13">
    <w:abstractNumId w:val="20"/>
  </w:num>
  <w:num w:numId="14">
    <w:abstractNumId w:val="25"/>
  </w:num>
  <w:num w:numId="15">
    <w:abstractNumId w:val="1"/>
  </w:num>
  <w:num w:numId="16">
    <w:abstractNumId w:val="12"/>
  </w:num>
  <w:num w:numId="17">
    <w:abstractNumId w:val="22"/>
  </w:num>
  <w:num w:numId="18">
    <w:abstractNumId w:val="21"/>
  </w:num>
  <w:num w:numId="19">
    <w:abstractNumId w:val="35"/>
  </w:num>
  <w:num w:numId="20">
    <w:abstractNumId w:val="36"/>
  </w:num>
  <w:num w:numId="21">
    <w:abstractNumId w:val="17"/>
  </w:num>
  <w:num w:numId="22">
    <w:abstractNumId w:val="41"/>
  </w:num>
  <w:num w:numId="23">
    <w:abstractNumId w:val="13"/>
  </w:num>
  <w:num w:numId="24">
    <w:abstractNumId w:val="40"/>
  </w:num>
  <w:num w:numId="25">
    <w:abstractNumId w:val="5"/>
  </w:num>
  <w:num w:numId="26">
    <w:abstractNumId w:val="28"/>
  </w:num>
  <w:num w:numId="27">
    <w:abstractNumId w:val="10"/>
  </w:num>
  <w:num w:numId="28">
    <w:abstractNumId w:val="43"/>
  </w:num>
  <w:num w:numId="29">
    <w:abstractNumId w:val="42"/>
  </w:num>
  <w:num w:numId="30">
    <w:abstractNumId w:val="23"/>
  </w:num>
  <w:num w:numId="31">
    <w:abstractNumId w:val="4"/>
  </w:num>
  <w:num w:numId="32">
    <w:abstractNumId w:val="39"/>
  </w:num>
  <w:num w:numId="33">
    <w:abstractNumId w:val="11"/>
  </w:num>
  <w:num w:numId="34">
    <w:abstractNumId w:val="6"/>
  </w:num>
  <w:num w:numId="35">
    <w:abstractNumId w:val="8"/>
  </w:num>
  <w:num w:numId="36">
    <w:abstractNumId w:val="38"/>
  </w:num>
  <w:num w:numId="37">
    <w:abstractNumId w:val="44"/>
  </w:num>
  <w:num w:numId="38">
    <w:abstractNumId w:val="14"/>
  </w:num>
  <w:num w:numId="39">
    <w:abstractNumId w:val="2"/>
  </w:num>
  <w:num w:numId="40">
    <w:abstractNumId w:val="26"/>
  </w:num>
  <w:num w:numId="41">
    <w:abstractNumId w:val="27"/>
  </w:num>
  <w:num w:numId="42">
    <w:abstractNumId w:val="34"/>
  </w:num>
  <w:num w:numId="43">
    <w:abstractNumId w:val="3"/>
  </w:num>
  <w:num w:numId="44">
    <w:abstractNumId w:val="31"/>
  </w:num>
  <w:num w:numId="45">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80"/>
    <w:rsid w:val="00006382"/>
    <w:rsid w:val="0000650C"/>
    <w:rsid w:val="000071AD"/>
    <w:rsid w:val="0001016B"/>
    <w:rsid w:val="00010DE4"/>
    <w:rsid w:val="00010FC1"/>
    <w:rsid w:val="00011A68"/>
    <w:rsid w:val="0001206D"/>
    <w:rsid w:val="000128B2"/>
    <w:rsid w:val="00013ED8"/>
    <w:rsid w:val="000145B1"/>
    <w:rsid w:val="00014A16"/>
    <w:rsid w:val="00014BEF"/>
    <w:rsid w:val="00014C6D"/>
    <w:rsid w:val="00014CC3"/>
    <w:rsid w:val="00015D59"/>
    <w:rsid w:val="000176EA"/>
    <w:rsid w:val="00020549"/>
    <w:rsid w:val="00022EDE"/>
    <w:rsid w:val="0002304A"/>
    <w:rsid w:val="00024536"/>
    <w:rsid w:val="00025A70"/>
    <w:rsid w:val="0002638E"/>
    <w:rsid w:val="000329D3"/>
    <w:rsid w:val="00033172"/>
    <w:rsid w:val="000331F1"/>
    <w:rsid w:val="00033D68"/>
    <w:rsid w:val="00034911"/>
    <w:rsid w:val="0003537B"/>
    <w:rsid w:val="000359C1"/>
    <w:rsid w:val="00043499"/>
    <w:rsid w:val="000454BA"/>
    <w:rsid w:val="000456CE"/>
    <w:rsid w:val="0004687A"/>
    <w:rsid w:val="00047141"/>
    <w:rsid w:val="00047CCB"/>
    <w:rsid w:val="00047E6C"/>
    <w:rsid w:val="00050AD1"/>
    <w:rsid w:val="00051685"/>
    <w:rsid w:val="0005319D"/>
    <w:rsid w:val="00054284"/>
    <w:rsid w:val="00054CC2"/>
    <w:rsid w:val="00056B46"/>
    <w:rsid w:val="00060DA5"/>
    <w:rsid w:val="000623A9"/>
    <w:rsid w:val="00062A72"/>
    <w:rsid w:val="00067B99"/>
    <w:rsid w:val="00067D8F"/>
    <w:rsid w:val="0007028C"/>
    <w:rsid w:val="00070435"/>
    <w:rsid w:val="00071567"/>
    <w:rsid w:val="00073BC0"/>
    <w:rsid w:val="00074661"/>
    <w:rsid w:val="000755B9"/>
    <w:rsid w:val="00076E58"/>
    <w:rsid w:val="0008020D"/>
    <w:rsid w:val="00082EE9"/>
    <w:rsid w:val="000832AA"/>
    <w:rsid w:val="000845A5"/>
    <w:rsid w:val="000857CD"/>
    <w:rsid w:val="00090170"/>
    <w:rsid w:val="00091D95"/>
    <w:rsid w:val="00092AC8"/>
    <w:rsid w:val="00094043"/>
    <w:rsid w:val="000941C9"/>
    <w:rsid w:val="000954CC"/>
    <w:rsid w:val="000A0C5B"/>
    <w:rsid w:val="000A5CA3"/>
    <w:rsid w:val="000A690D"/>
    <w:rsid w:val="000A6DF3"/>
    <w:rsid w:val="000A7E23"/>
    <w:rsid w:val="000B0D22"/>
    <w:rsid w:val="000B2714"/>
    <w:rsid w:val="000B3456"/>
    <w:rsid w:val="000B5F32"/>
    <w:rsid w:val="000C0E07"/>
    <w:rsid w:val="000C2C90"/>
    <w:rsid w:val="000C44AB"/>
    <w:rsid w:val="000C44E7"/>
    <w:rsid w:val="000C46FA"/>
    <w:rsid w:val="000C48BB"/>
    <w:rsid w:val="000C4B55"/>
    <w:rsid w:val="000C4F9E"/>
    <w:rsid w:val="000C5015"/>
    <w:rsid w:val="000C5412"/>
    <w:rsid w:val="000C5A91"/>
    <w:rsid w:val="000C5DF6"/>
    <w:rsid w:val="000C68E5"/>
    <w:rsid w:val="000D0046"/>
    <w:rsid w:val="000D15D6"/>
    <w:rsid w:val="000D3C5A"/>
    <w:rsid w:val="000D5046"/>
    <w:rsid w:val="000D5E37"/>
    <w:rsid w:val="000D660B"/>
    <w:rsid w:val="000E0EA1"/>
    <w:rsid w:val="000E1B53"/>
    <w:rsid w:val="000E2B0E"/>
    <w:rsid w:val="000E4683"/>
    <w:rsid w:val="000E5081"/>
    <w:rsid w:val="000E6CF4"/>
    <w:rsid w:val="000E729C"/>
    <w:rsid w:val="000E7612"/>
    <w:rsid w:val="000E7D35"/>
    <w:rsid w:val="000F0BB2"/>
    <w:rsid w:val="000F1785"/>
    <w:rsid w:val="000F2119"/>
    <w:rsid w:val="000F5227"/>
    <w:rsid w:val="000F5235"/>
    <w:rsid w:val="000F5B21"/>
    <w:rsid w:val="000F726E"/>
    <w:rsid w:val="000F7AC7"/>
    <w:rsid w:val="00100A12"/>
    <w:rsid w:val="00100E7A"/>
    <w:rsid w:val="001011A3"/>
    <w:rsid w:val="0010139D"/>
    <w:rsid w:val="001042B4"/>
    <w:rsid w:val="0010613A"/>
    <w:rsid w:val="00106A41"/>
    <w:rsid w:val="00106EAB"/>
    <w:rsid w:val="00106FF5"/>
    <w:rsid w:val="00110D83"/>
    <w:rsid w:val="0011316F"/>
    <w:rsid w:val="00113C89"/>
    <w:rsid w:val="00114727"/>
    <w:rsid w:val="00115A12"/>
    <w:rsid w:val="00115ECF"/>
    <w:rsid w:val="0011640C"/>
    <w:rsid w:val="0011692B"/>
    <w:rsid w:val="00117569"/>
    <w:rsid w:val="00123DE2"/>
    <w:rsid w:val="001255DC"/>
    <w:rsid w:val="001330A3"/>
    <w:rsid w:val="00136373"/>
    <w:rsid w:val="00136376"/>
    <w:rsid w:val="001417E0"/>
    <w:rsid w:val="00142D4F"/>
    <w:rsid w:val="00145642"/>
    <w:rsid w:val="00145EC1"/>
    <w:rsid w:val="00151800"/>
    <w:rsid w:val="001534D4"/>
    <w:rsid w:val="001607A9"/>
    <w:rsid w:val="00172548"/>
    <w:rsid w:val="00172A76"/>
    <w:rsid w:val="00172DFA"/>
    <w:rsid w:val="001738DD"/>
    <w:rsid w:val="00176BA4"/>
    <w:rsid w:val="0017710A"/>
    <w:rsid w:val="0017791A"/>
    <w:rsid w:val="001803F0"/>
    <w:rsid w:val="00180CB4"/>
    <w:rsid w:val="0018181A"/>
    <w:rsid w:val="00182C6F"/>
    <w:rsid w:val="00184AE4"/>
    <w:rsid w:val="001850A3"/>
    <w:rsid w:val="001854BD"/>
    <w:rsid w:val="00186308"/>
    <w:rsid w:val="00186D96"/>
    <w:rsid w:val="001928DE"/>
    <w:rsid w:val="00193694"/>
    <w:rsid w:val="00193B4E"/>
    <w:rsid w:val="001966C1"/>
    <w:rsid w:val="00196BC3"/>
    <w:rsid w:val="00197316"/>
    <w:rsid w:val="001A3595"/>
    <w:rsid w:val="001A3969"/>
    <w:rsid w:val="001A41B6"/>
    <w:rsid w:val="001A4892"/>
    <w:rsid w:val="001A5A01"/>
    <w:rsid w:val="001A6B97"/>
    <w:rsid w:val="001A6CFA"/>
    <w:rsid w:val="001B0049"/>
    <w:rsid w:val="001B180C"/>
    <w:rsid w:val="001B2CCF"/>
    <w:rsid w:val="001B3F9F"/>
    <w:rsid w:val="001B6363"/>
    <w:rsid w:val="001B64E0"/>
    <w:rsid w:val="001C01E9"/>
    <w:rsid w:val="001C1EE7"/>
    <w:rsid w:val="001C372E"/>
    <w:rsid w:val="001C3866"/>
    <w:rsid w:val="001C5D92"/>
    <w:rsid w:val="001D0256"/>
    <w:rsid w:val="001D0FEC"/>
    <w:rsid w:val="001D11E5"/>
    <w:rsid w:val="001D4B1E"/>
    <w:rsid w:val="001D5A4F"/>
    <w:rsid w:val="001D7CB9"/>
    <w:rsid w:val="001D7E59"/>
    <w:rsid w:val="001E0281"/>
    <w:rsid w:val="001E02B7"/>
    <w:rsid w:val="001E02E4"/>
    <w:rsid w:val="001E094D"/>
    <w:rsid w:val="001E1010"/>
    <w:rsid w:val="001E1CB1"/>
    <w:rsid w:val="001E3367"/>
    <w:rsid w:val="001E497C"/>
    <w:rsid w:val="001E52A2"/>
    <w:rsid w:val="001E532B"/>
    <w:rsid w:val="001E5AFD"/>
    <w:rsid w:val="001E6003"/>
    <w:rsid w:val="001E60B4"/>
    <w:rsid w:val="001F0A51"/>
    <w:rsid w:val="001F2ADA"/>
    <w:rsid w:val="001F520B"/>
    <w:rsid w:val="001F5361"/>
    <w:rsid w:val="001F5976"/>
    <w:rsid w:val="001F59A6"/>
    <w:rsid w:val="00200F2A"/>
    <w:rsid w:val="0020427F"/>
    <w:rsid w:val="00204FDA"/>
    <w:rsid w:val="00205E3C"/>
    <w:rsid w:val="00212484"/>
    <w:rsid w:val="00213EBF"/>
    <w:rsid w:val="00217787"/>
    <w:rsid w:val="002200BC"/>
    <w:rsid w:val="00221622"/>
    <w:rsid w:val="00224040"/>
    <w:rsid w:val="00226AC6"/>
    <w:rsid w:val="00226F69"/>
    <w:rsid w:val="0023026F"/>
    <w:rsid w:val="0023080D"/>
    <w:rsid w:val="00230C96"/>
    <w:rsid w:val="00234F13"/>
    <w:rsid w:val="00237172"/>
    <w:rsid w:val="0024005B"/>
    <w:rsid w:val="0024258C"/>
    <w:rsid w:val="00242A37"/>
    <w:rsid w:val="00247310"/>
    <w:rsid w:val="00247439"/>
    <w:rsid w:val="0025030B"/>
    <w:rsid w:val="00250866"/>
    <w:rsid w:val="00250A65"/>
    <w:rsid w:val="002515EC"/>
    <w:rsid w:val="002521FC"/>
    <w:rsid w:val="00254071"/>
    <w:rsid w:val="00254477"/>
    <w:rsid w:val="00255546"/>
    <w:rsid w:val="00257524"/>
    <w:rsid w:val="002612F4"/>
    <w:rsid w:val="002641B1"/>
    <w:rsid w:val="00266CE8"/>
    <w:rsid w:val="002745EE"/>
    <w:rsid w:val="00276311"/>
    <w:rsid w:val="00277DFB"/>
    <w:rsid w:val="002817CF"/>
    <w:rsid w:val="00284276"/>
    <w:rsid w:val="00284E0A"/>
    <w:rsid w:val="00285456"/>
    <w:rsid w:val="00285663"/>
    <w:rsid w:val="00285C2C"/>
    <w:rsid w:val="002862AE"/>
    <w:rsid w:val="00286AB0"/>
    <w:rsid w:val="00286C02"/>
    <w:rsid w:val="00291861"/>
    <w:rsid w:val="00293B06"/>
    <w:rsid w:val="00293EAC"/>
    <w:rsid w:val="00295BDD"/>
    <w:rsid w:val="002A0702"/>
    <w:rsid w:val="002A165F"/>
    <w:rsid w:val="002A6EA4"/>
    <w:rsid w:val="002A7788"/>
    <w:rsid w:val="002B0506"/>
    <w:rsid w:val="002B05C6"/>
    <w:rsid w:val="002B2BED"/>
    <w:rsid w:val="002B37E3"/>
    <w:rsid w:val="002B3ED9"/>
    <w:rsid w:val="002B6429"/>
    <w:rsid w:val="002C0005"/>
    <w:rsid w:val="002C03E0"/>
    <w:rsid w:val="002C1EF5"/>
    <w:rsid w:val="002C2116"/>
    <w:rsid w:val="002C3F63"/>
    <w:rsid w:val="002C433B"/>
    <w:rsid w:val="002C4366"/>
    <w:rsid w:val="002C43D4"/>
    <w:rsid w:val="002C4DFD"/>
    <w:rsid w:val="002C6204"/>
    <w:rsid w:val="002C6E27"/>
    <w:rsid w:val="002C6EF1"/>
    <w:rsid w:val="002D1D68"/>
    <w:rsid w:val="002D1EE3"/>
    <w:rsid w:val="002D2D0C"/>
    <w:rsid w:val="002D41F1"/>
    <w:rsid w:val="002D6B53"/>
    <w:rsid w:val="002D6DFD"/>
    <w:rsid w:val="002D73D6"/>
    <w:rsid w:val="002E09B3"/>
    <w:rsid w:val="002E4999"/>
    <w:rsid w:val="002E5A47"/>
    <w:rsid w:val="002E65B8"/>
    <w:rsid w:val="002F1C10"/>
    <w:rsid w:val="002F1EC2"/>
    <w:rsid w:val="002F3D23"/>
    <w:rsid w:val="002F5110"/>
    <w:rsid w:val="002F5C04"/>
    <w:rsid w:val="002F7250"/>
    <w:rsid w:val="002F730D"/>
    <w:rsid w:val="0030077B"/>
    <w:rsid w:val="00300D82"/>
    <w:rsid w:val="00302768"/>
    <w:rsid w:val="003031F9"/>
    <w:rsid w:val="00305F6A"/>
    <w:rsid w:val="00307FCD"/>
    <w:rsid w:val="00311207"/>
    <w:rsid w:val="00311C9D"/>
    <w:rsid w:val="003121EC"/>
    <w:rsid w:val="00312AC6"/>
    <w:rsid w:val="00313F3E"/>
    <w:rsid w:val="00315E95"/>
    <w:rsid w:val="00316C06"/>
    <w:rsid w:val="003207FA"/>
    <w:rsid w:val="00321322"/>
    <w:rsid w:val="00322AE5"/>
    <w:rsid w:val="00324624"/>
    <w:rsid w:val="00325139"/>
    <w:rsid w:val="0032700A"/>
    <w:rsid w:val="00327564"/>
    <w:rsid w:val="0033002D"/>
    <w:rsid w:val="003358F1"/>
    <w:rsid w:val="003428A7"/>
    <w:rsid w:val="00342C3F"/>
    <w:rsid w:val="0034669D"/>
    <w:rsid w:val="00351006"/>
    <w:rsid w:val="00351C37"/>
    <w:rsid w:val="00355E53"/>
    <w:rsid w:val="0035616E"/>
    <w:rsid w:val="00356EB1"/>
    <w:rsid w:val="00364F66"/>
    <w:rsid w:val="00365406"/>
    <w:rsid w:val="00365D53"/>
    <w:rsid w:val="0037163D"/>
    <w:rsid w:val="00373D02"/>
    <w:rsid w:val="00374019"/>
    <w:rsid w:val="003742C7"/>
    <w:rsid w:val="00374329"/>
    <w:rsid w:val="0037745C"/>
    <w:rsid w:val="00377B31"/>
    <w:rsid w:val="003806FE"/>
    <w:rsid w:val="003812AB"/>
    <w:rsid w:val="00381390"/>
    <w:rsid w:val="0038158B"/>
    <w:rsid w:val="00382C5B"/>
    <w:rsid w:val="003847D3"/>
    <w:rsid w:val="003851AF"/>
    <w:rsid w:val="00391D6D"/>
    <w:rsid w:val="00392994"/>
    <w:rsid w:val="00392D30"/>
    <w:rsid w:val="0039611A"/>
    <w:rsid w:val="003A025F"/>
    <w:rsid w:val="003A0E03"/>
    <w:rsid w:val="003A4490"/>
    <w:rsid w:val="003A5F54"/>
    <w:rsid w:val="003A6034"/>
    <w:rsid w:val="003A622F"/>
    <w:rsid w:val="003A6423"/>
    <w:rsid w:val="003A6562"/>
    <w:rsid w:val="003A69B2"/>
    <w:rsid w:val="003B05EC"/>
    <w:rsid w:val="003B0993"/>
    <w:rsid w:val="003B3B85"/>
    <w:rsid w:val="003C3D29"/>
    <w:rsid w:val="003C5976"/>
    <w:rsid w:val="003C7634"/>
    <w:rsid w:val="003D0FF9"/>
    <w:rsid w:val="003D3D75"/>
    <w:rsid w:val="003D4016"/>
    <w:rsid w:val="003E0AC8"/>
    <w:rsid w:val="003E2CFF"/>
    <w:rsid w:val="003E450F"/>
    <w:rsid w:val="003E5CA7"/>
    <w:rsid w:val="003F1BF8"/>
    <w:rsid w:val="003F2449"/>
    <w:rsid w:val="003F42E8"/>
    <w:rsid w:val="003F4BD0"/>
    <w:rsid w:val="0040080B"/>
    <w:rsid w:val="00401411"/>
    <w:rsid w:val="00401D79"/>
    <w:rsid w:val="004024C3"/>
    <w:rsid w:val="00403588"/>
    <w:rsid w:val="00405476"/>
    <w:rsid w:val="00405FC0"/>
    <w:rsid w:val="004063A3"/>
    <w:rsid w:val="00410E24"/>
    <w:rsid w:val="004120FE"/>
    <w:rsid w:val="00413CC7"/>
    <w:rsid w:val="00415B9E"/>
    <w:rsid w:val="00416EAC"/>
    <w:rsid w:val="00422AA7"/>
    <w:rsid w:val="00423CA2"/>
    <w:rsid w:val="0042484E"/>
    <w:rsid w:val="004249D6"/>
    <w:rsid w:val="00425627"/>
    <w:rsid w:val="00426575"/>
    <w:rsid w:val="004320F6"/>
    <w:rsid w:val="00434DA0"/>
    <w:rsid w:val="00434E22"/>
    <w:rsid w:val="00435878"/>
    <w:rsid w:val="00435936"/>
    <w:rsid w:val="00436234"/>
    <w:rsid w:val="00437CE6"/>
    <w:rsid w:val="00441603"/>
    <w:rsid w:val="004427DB"/>
    <w:rsid w:val="00443093"/>
    <w:rsid w:val="00443343"/>
    <w:rsid w:val="004445DB"/>
    <w:rsid w:val="0044474D"/>
    <w:rsid w:val="00444FAA"/>
    <w:rsid w:val="00445696"/>
    <w:rsid w:val="004456D0"/>
    <w:rsid w:val="00445ECB"/>
    <w:rsid w:val="00446741"/>
    <w:rsid w:val="00446A3E"/>
    <w:rsid w:val="0044737E"/>
    <w:rsid w:val="0045232B"/>
    <w:rsid w:val="00464917"/>
    <w:rsid w:val="00465208"/>
    <w:rsid w:val="00465D94"/>
    <w:rsid w:val="0047228A"/>
    <w:rsid w:val="00472758"/>
    <w:rsid w:val="0047363B"/>
    <w:rsid w:val="00475AAA"/>
    <w:rsid w:val="00475CAC"/>
    <w:rsid w:val="00481C3A"/>
    <w:rsid w:val="0048247A"/>
    <w:rsid w:val="004828AF"/>
    <w:rsid w:val="0048321F"/>
    <w:rsid w:val="00484F08"/>
    <w:rsid w:val="00486537"/>
    <w:rsid w:val="00487C43"/>
    <w:rsid w:val="004922A6"/>
    <w:rsid w:val="00492C5A"/>
    <w:rsid w:val="00496BD6"/>
    <w:rsid w:val="004A39A5"/>
    <w:rsid w:val="004B136F"/>
    <w:rsid w:val="004B1663"/>
    <w:rsid w:val="004B4788"/>
    <w:rsid w:val="004B6279"/>
    <w:rsid w:val="004B68EE"/>
    <w:rsid w:val="004B7533"/>
    <w:rsid w:val="004C1AA8"/>
    <w:rsid w:val="004C2B81"/>
    <w:rsid w:val="004C43C7"/>
    <w:rsid w:val="004C4E3E"/>
    <w:rsid w:val="004D0069"/>
    <w:rsid w:val="004D0D4E"/>
    <w:rsid w:val="004D10B4"/>
    <w:rsid w:val="004D5F62"/>
    <w:rsid w:val="004E24E5"/>
    <w:rsid w:val="004E2E4B"/>
    <w:rsid w:val="004F0A4F"/>
    <w:rsid w:val="004F285A"/>
    <w:rsid w:val="004F3E9F"/>
    <w:rsid w:val="004F4690"/>
    <w:rsid w:val="004F59F0"/>
    <w:rsid w:val="004F655F"/>
    <w:rsid w:val="004F6B3F"/>
    <w:rsid w:val="005020F9"/>
    <w:rsid w:val="005032A8"/>
    <w:rsid w:val="00505182"/>
    <w:rsid w:val="00506527"/>
    <w:rsid w:val="00506F22"/>
    <w:rsid w:val="00507C41"/>
    <w:rsid w:val="005113BA"/>
    <w:rsid w:val="00511D4D"/>
    <w:rsid w:val="00512995"/>
    <w:rsid w:val="00512D44"/>
    <w:rsid w:val="00512F0C"/>
    <w:rsid w:val="00514271"/>
    <w:rsid w:val="0051488A"/>
    <w:rsid w:val="00514F1A"/>
    <w:rsid w:val="005238F7"/>
    <w:rsid w:val="00526835"/>
    <w:rsid w:val="00527DF0"/>
    <w:rsid w:val="00532DC3"/>
    <w:rsid w:val="0053383C"/>
    <w:rsid w:val="005345DD"/>
    <w:rsid w:val="00537AA4"/>
    <w:rsid w:val="00541EC0"/>
    <w:rsid w:val="005428C6"/>
    <w:rsid w:val="00543F09"/>
    <w:rsid w:val="0054406E"/>
    <w:rsid w:val="00545921"/>
    <w:rsid w:val="005471FF"/>
    <w:rsid w:val="00550EBB"/>
    <w:rsid w:val="00552C25"/>
    <w:rsid w:val="005532B5"/>
    <w:rsid w:val="00553843"/>
    <w:rsid w:val="00556695"/>
    <w:rsid w:val="0056141B"/>
    <w:rsid w:val="00563636"/>
    <w:rsid w:val="00563C77"/>
    <w:rsid w:val="005661CB"/>
    <w:rsid w:val="005703CC"/>
    <w:rsid w:val="00571A0A"/>
    <w:rsid w:val="0057243F"/>
    <w:rsid w:val="0057371D"/>
    <w:rsid w:val="00574FC2"/>
    <w:rsid w:val="00576027"/>
    <w:rsid w:val="00576037"/>
    <w:rsid w:val="0057664D"/>
    <w:rsid w:val="00580717"/>
    <w:rsid w:val="005811F5"/>
    <w:rsid w:val="00581D3D"/>
    <w:rsid w:val="00582355"/>
    <w:rsid w:val="00583CD4"/>
    <w:rsid w:val="00584786"/>
    <w:rsid w:val="005849E0"/>
    <w:rsid w:val="00584B21"/>
    <w:rsid w:val="00586B0B"/>
    <w:rsid w:val="00586B7E"/>
    <w:rsid w:val="0059007A"/>
    <w:rsid w:val="00590AC0"/>
    <w:rsid w:val="00595C7B"/>
    <w:rsid w:val="0059739A"/>
    <w:rsid w:val="005A0B9E"/>
    <w:rsid w:val="005A260F"/>
    <w:rsid w:val="005A3393"/>
    <w:rsid w:val="005A418F"/>
    <w:rsid w:val="005A68FF"/>
    <w:rsid w:val="005A6C9E"/>
    <w:rsid w:val="005A71CF"/>
    <w:rsid w:val="005A78D7"/>
    <w:rsid w:val="005B1F50"/>
    <w:rsid w:val="005B278D"/>
    <w:rsid w:val="005B3FB7"/>
    <w:rsid w:val="005B512E"/>
    <w:rsid w:val="005C2179"/>
    <w:rsid w:val="005C49CF"/>
    <w:rsid w:val="005C5DCA"/>
    <w:rsid w:val="005C5FB4"/>
    <w:rsid w:val="005C6CD2"/>
    <w:rsid w:val="005C74B0"/>
    <w:rsid w:val="005C790A"/>
    <w:rsid w:val="005D10AF"/>
    <w:rsid w:val="005D1C02"/>
    <w:rsid w:val="005D1F79"/>
    <w:rsid w:val="005D4107"/>
    <w:rsid w:val="005D7CDC"/>
    <w:rsid w:val="005E027B"/>
    <w:rsid w:val="005E05EC"/>
    <w:rsid w:val="005E3092"/>
    <w:rsid w:val="005E3B1F"/>
    <w:rsid w:val="005E44CC"/>
    <w:rsid w:val="005E4FD8"/>
    <w:rsid w:val="005E6ABE"/>
    <w:rsid w:val="005F10A5"/>
    <w:rsid w:val="005F3A76"/>
    <w:rsid w:val="005F5985"/>
    <w:rsid w:val="005F73B1"/>
    <w:rsid w:val="005F7A92"/>
    <w:rsid w:val="00600206"/>
    <w:rsid w:val="006027C1"/>
    <w:rsid w:val="00603C82"/>
    <w:rsid w:val="00605D51"/>
    <w:rsid w:val="006073F0"/>
    <w:rsid w:val="00610FFE"/>
    <w:rsid w:val="00612C1F"/>
    <w:rsid w:val="00613292"/>
    <w:rsid w:val="0061341A"/>
    <w:rsid w:val="006134F9"/>
    <w:rsid w:val="00614A87"/>
    <w:rsid w:val="00620401"/>
    <w:rsid w:val="00620899"/>
    <w:rsid w:val="006208CE"/>
    <w:rsid w:val="00624DC9"/>
    <w:rsid w:val="0062553A"/>
    <w:rsid w:val="006259B5"/>
    <w:rsid w:val="00627496"/>
    <w:rsid w:val="006317B1"/>
    <w:rsid w:val="00634308"/>
    <w:rsid w:val="00635B8F"/>
    <w:rsid w:val="00635F9A"/>
    <w:rsid w:val="0064027B"/>
    <w:rsid w:val="006414A2"/>
    <w:rsid w:val="00643458"/>
    <w:rsid w:val="006448FE"/>
    <w:rsid w:val="00645EAF"/>
    <w:rsid w:val="0064660C"/>
    <w:rsid w:val="00646A7F"/>
    <w:rsid w:val="006474CC"/>
    <w:rsid w:val="00650093"/>
    <w:rsid w:val="00650A98"/>
    <w:rsid w:val="00653692"/>
    <w:rsid w:val="00654220"/>
    <w:rsid w:val="00654658"/>
    <w:rsid w:val="00654FE9"/>
    <w:rsid w:val="00655530"/>
    <w:rsid w:val="00656CF6"/>
    <w:rsid w:val="0066003C"/>
    <w:rsid w:val="00660D64"/>
    <w:rsid w:val="0066144A"/>
    <w:rsid w:val="00661A61"/>
    <w:rsid w:val="00661F5D"/>
    <w:rsid w:val="00662023"/>
    <w:rsid w:val="00666A28"/>
    <w:rsid w:val="00666C4A"/>
    <w:rsid w:val="006705FA"/>
    <w:rsid w:val="006727C7"/>
    <w:rsid w:val="00673D53"/>
    <w:rsid w:val="00675DE2"/>
    <w:rsid w:val="00676A35"/>
    <w:rsid w:val="00677702"/>
    <w:rsid w:val="00677855"/>
    <w:rsid w:val="006825EC"/>
    <w:rsid w:val="0068636E"/>
    <w:rsid w:val="006904B0"/>
    <w:rsid w:val="00692329"/>
    <w:rsid w:val="00693027"/>
    <w:rsid w:val="006956DD"/>
    <w:rsid w:val="006A0E82"/>
    <w:rsid w:val="006A1F78"/>
    <w:rsid w:val="006A47C7"/>
    <w:rsid w:val="006A48CE"/>
    <w:rsid w:val="006A4FD1"/>
    <w:rsid w:val="006A7DCA"/>
    <w:rsid w:val="006B1184"/>
    <w:rsid w:val="006B1488"/>
    <w:rsid w:val="006B2007"/>
    <w:rsid w:val="006B3072"/>
    <w:rsid w:val="006B4574"/>
    <w:rsid w:val="006B52BB"/>
    <w:rsid w:val="006B6E0C"/>
    <w:rsid w:val="006B73F0"/>
    <w:rsid w:val="006C035A"/>
    <w:rsid w:val="006C05CF"/>
    <w:rsid w:val="006C08FE"/>
    <w:rsid w:val="006C1D17"/>
    <w:rsid w:val="006C1FA6"/>
    <w:rsid w:val="006C4F49"/>
    <w:rsid w:val="006D19AE"/>
    <w:rsid w:val="006D1BFE"/>
    <w:rsid w:val="006D5644"/>
    <w:rsid w:val="006E4194"/>
    <w:rsid w:val="006E5DB8"/>
    <w:rsid w:val="006F20FD"/>
    <w:rsid w:val="006F244E"/>
    <w:rsid w:val="006F433D"/>
    <w:rsid w:val="006F4785"/>
    <w:rsid w:val="006F546D"/>
    <w:rsid w:val="006F69EB"/>
    <w:rsid w:val="006F7466"/>
    <w:rsid w:val="0070046D"/>
    <w:rsid w:val="00702C84"/>
    <w:rsid w:val="0070304B"/>
    <w:rsid w:val="00705C8D"/>
    <w:rsid w:val="00706B91"/>
    <w:rsid w:val="007106C2"/>
    <w:rsid w:val="007118C9"/>
    <w:rsid w:val="00711A14"/>
    <w:rsid w:val="00711D40"/>
    <w:rsid w:val="00711E68"/>
    <w:rsid w:val="007128EE"/>
    <w:rsid w:val="00712AB3"/>
    <w:rsid w:val="00713832"/>
    <w:rsid w:val="0071794E"/>
    <w:rsid w:val="007220AC"/>
    <w:rsid w:val="007233A0"/>
    <w:rsid w:val="0072413C"/>
    <w:rsid w:val="00724AE7"/>
    <w:rsid w:val="0072623D"/>
    <w:rsid w:val="00726A35"/>
    <w:rsid w:val="00730600"/>
    <w:rsid w:val="00730914"/>
    <w:rsid w:val="0073121B"/>
    <w:rsid w:val="007314CB"/>
    <w:rsid w:val="007319A1"/>
    <w:rsid w:val="007320E5"/>
    <w:rsid w:val="00732631"/>
    <w:rsid w:val="00733191"/>
    <w:rsid w:val="0073565A"/>
    <w:rsid w:val="00735CFC"/>
    <w:rsid w:val="00735F22"/>
    <w:rsid w:val="00736ABC"/>
    <w:rsid w:val="00736F8B"/>
    <w:rsid w:val="00737089"/>
    <w:rsid w:val="007375A4"/>
    <w:rsid w:val="00740F39"/>
    <w:rsid w:val="00742FD0"/>
    <w:rsid w:val="00743B68"/>
    <w:rsid w:val="00743C12"/>
    <w:rsid w:val="007447E9"/>
    <w:rsid w:val="00744FB1"/>
    <w:rsid w:val="007461B1"/>
    <w:rsid w:val="00750170"/>
    <w:rsid w:val="00751095"/>
    <w:rsid w:val="0075264C"/>
    <w:rsid w:val="00752823"/>
    <w:rsid w:val="00752864"/>
    <w:rsid w:val="00752E23"/>
    <w:rsid w:val="00754B0E"/>
    <w:rsid w:val="00760A76"/>
    <w:rsid w:val="007612D0"/>
    <w:rsid w:val="007618EA"/>
    <w:rsid w:val="00765E6B"/>
    <w:rsid w:val="00767EED"/>
    <w:rsid w:val="00771ED7"/>
    <w:rsid w:val="0077252D"/>
    <w:rsid w:val="00772F06"/>
    <w:rsid w:val="007770F1"/>
    <w:rsid w:val="007771CD"/>
    <w:rsid w:val="00777521"/>
    <w:rsid w:val="007802B9"/>
    <w:rsid w:val="00780C81"/>
    <w:rsid w:val="007812BF"/>
    <w:rsid w:val="007829F0"/>
    <w:rsid w:val="00784676"/>
    <w:rsid w:val="007875A7"/>
    <w:rsid w:val="007877E7"/>
    <w:rsid w:val="00793D21"/>
    <w:rsid w:val="0079458C"/>
    <w:rsid w:val="00795C53"/>
    <w:rsid w:val="007A323A"/>
    <w:rsid w:val="007A3ADF"/>
    <w:rsid w:val="007A440F"/>
    <w:rsid w:val="007A6956"/>
    <w:rsid w:val="007B08C2"/>
    <w:rsid w:val="007B34C3"/>
    <w:rsid w:val="007C1612"/>
    <w:rsid w:val="007C1B85"/>
    <w:rsid w:val="007C45CC"/>
    <w:rsid w:val="007C55C1"/>
    <w:rsid w:val="007C5624"/>
    <w:rsid w:val="007C5978"/>
    <w:rsid w:val="007C6D03"/>
    <w:rsid w:val="007C7302"/>
    <w:rsid w:val="007D0B40"/>
    <w:rsid w:val="007D0F87"/>
    <w:rsid w:val="007D1576"/>
    <w:rsid w:val="007D2F90"/>
    <w:rsid w:val="007D6E6A"/>
    <w:rsid w:val="007D7845"/>
    <w:rsid w:val="007E1581"/>
    <w:rsid w:val="007E4CC2"/>
    <w:rsid w:val="007E500C"/>
    <w:rsid w:val="007E5EE6"/>
    <w:rsid w:val="007E77AA"/>
    <w:rsid w:val="007F0AF9"/>
    <w:rsid w:val="007F1158"/>
    <w:rsid w:val="007F1284"/>
    <w:rsid w:val="007F1431"/>
    <w:rsid w:val="007F5285"/>
    <w:rsid w:val="007F5A55"/>
    <w:rsid w:val="007F5DD1"/>
    <w:rsid w:val="007F63E5"/>
    <w:rsid w:val="007F6BE7"/>
    <w:rsid w:val="007F7E33"/>
    <w:rsid w:val="00801680"/>
    <w:rsid w:val="008018B0"/>
    <w:rsid w:val="00802E15"/>
    <w:rsid w:val="00810257"/>
    <w:rsid w:val="00813459"/>
    <w:rsid w:val="00813F28"/>
    <w:rsid w:val="008148D8"/>
    <w:rsid w:val="00815049"/>
    <w:rsid w:val="00815BEC"/>
    <w:rsid w:val="008173DF"/>
    <w:rsid w:val="008223D9"/>
    <w:rsid w:val="00822D67"/>
    <w:rsid w:val="00823164"/>
    <w:rsid w:val="00826A87"/>
    <w:rsid w:val="008272BE"/>
    <w:rsid w:val="0083063C"/>
    <w:rsid w:val="00830E85"/>
    <w:rsid w:val="00831975"/>
    <w:rsid w:val="00831D51"/>
    <w:rsid w:val="0083267B"/>
    <w:rsid w:val="00835E66"/>
    <w:rsid w:val="00836A63"/>
    <w:rsid w:val="008427E2"/>
    <w:rsid w:val="00842932"/>
    <w:rsid w:val="0085007A"/>
    <w:rsid w:val="00850B5C"/>
    <w:rsid w:val="00850BAF"/>
    <w:rsid w:val="00852CBF"/>
    <w:rsid w:val="008558E9"/>
    <w:rsid w:val="00857D37"/>
    <w:rsid w:val="00857E86"/>
    <w:rsid w:val="008602B9"/>
    <w:rsid w:val="00861700"/>
    <w:rsid w:val="00861BF1"/>
    <w:rsid w:val="00862163"/>
    <w:rsid w:val="00863271"/>
    <w:rsid w:val="00867D6F"/>
    <w:rsid w:val="00870561"/>
    <w:rsid w:val="00870F80"/>
    <w:rsid w:val="00871031"/>
    <w:rsid w:val="0087143D"/>
    <w:rsid w:val="008741E7"/>
    <w:rsid w:val="0088143E"/>
    <w:rsid w:val="00882E92"/>
    <w:rsid w:val="00886045"/>
    <w:rsid w:val="008908E7"/>
    <w:rsid w:val="008909F6"/>
    <w:rsid w:val="00894F44"/>
    <w:rsid w:val="00895ABE"/>
    <w:rsid w:val="008A1BF3"/>
    <w:rsid w:val="008A2398"/>
    <w:rsid w:val="008A2589"/>
    <w:rsid w:val="008A547E"/>
    <w:rsid w:val="008A57C7"/>
    <w:rsid w:val="008B35F9"/>
    <w:rsid w:val="008B6B14"/>
    <w:rsid w:val="008B6C04"/>
    <w:rsid w:val="008C0550"/>
    <w:rsid w:val="008C0746"/>
    <w:rsid w:val="008C3129"/>
    <w:rsid w:val="008C6A80"/>
    <w:rsid w:val="008C7FF5"/>
    <w:rsid w:val="008D33A4"/>
    <w:rsid w:val="008D669D"/>
    <w:rsid w:val="008E2D84"/>
    <w:rsid w:val="008E3501"/>
    <w:rsid w:val="008E482F"/>
    <w:rsid w:val="008E4B23"/>
    <w:rsid w:val="008E6EAA"/>
    <w:rsid w:val="008E797F"/>
    <w:rsid w:val="008F132F"/>
    <w:rsid w:val="008F1804"/>
    <w:rsid w:val="008F1B92"/>
    <w:rsid w:val="008F352A"/>
    <w:rsid w:val="008F3566"/>
    <w:rsid w:val="008F413A"/>
    <w:rsid w:val="008F458B"/>
    <w:rsid w:val="00901C67"/>
    <w:rsid w:val="009023C4"/>
    <w:rsid w:val="009051A1"/>
    <w:rsid w:val="0090538D"/>
    <w:rsid w:val="00905855"/>
    <w:rsid w:val="0090789E"/>
    <w:rsid w:val="0091008A"/>
    <w:rsid w:val="00910274"/>
    <w:rsid w:val="00910CFA"/>
    <w:rsid w:val="0091505E"/>
    <w:rsid w:val="00917E95"/>
    <w:rsid w:val="00921B71"/>
    <w:rsid w:val="009232F2"/>
    <w:rsid w:val="00923732"/>
    <w:rsid w:val="00924556"/>
    <w:rsid w:val="009367CA"/>
    <w:rsid w:val="00937F11"/>
    <w:rsid w:val="009406A0"/>
    <w:rsid w:val="009456A6"/>
    <w:rsid w:val="00945910"/>
    <w:rsid w:val="00947ABD"/>
    <w:rsid w:val="00950459"/>
    <w:rsid w:val="00951FA8"/>
    <w:rsid w:val="00953184"/>
    <w:rsid w:val="00953E48"/>
    <w:rsid w:val="009544E4"/>
    <w:rsid w:val="009544ED"/>
    <w:rsid w:val="00954C4C"/>
    <w:rsid w:val="0095684F"/>
    <w:rsid w:val="00956C35"/>
    <w:rsid w:val="0095742F"/>
    <w:rsid w:val="00962E25"/>
    <w:rsid w:val="009634B7"/>
    <w:rsid w:val="00964957"/>
    <w:rsid w:val="009659DD"/>
    <w:rsid w:val="00966155"/>
    <w:rsid w:val="009719C9"/>
    <w:rsid w:val="00973739"/>
    <w:rsid w:val="00973A39"/>
    <w:rsid w:val="00974F92"/>
    <w:rsid w:val="00981ECA"/>
    <w:rsid w:val="00984618"/>
    <w:rsid w:val="00986CCE"/>
    <w:rsid w:val="0099215E"/>
    <w:rsid w:val="009923D8"/>
    <w:rsid w:val="009A3B90"/>
    <w:rsid w:val="009A4B7A"/>
    <w:rsid w:val="009A7542"/>
    <w:rsid w:val="009A7E26"/>
    <w:rsid w:val="009B1272"/>
    <w:rsid w:val="009B2D80"/>
    <w:rsid w:val="009B3642"/>
    <w:rsid w:val="009B5773"/>
    <w:rsid w:val="009B598F"/>
    <w:rsid w:val="009B61C0"/>
    <w:rsid w:val="009C0B55"/>
    <w:rsid w:val="009C1068"/>
    <w:rsid w:val="009C1618"/>
    <w:rsid w:val="009C18A4"/>
    <w:rsid w:val="009C1C35"/>
    <w:rsid w:val="009C327C"/>
    <w:rsid w:val="009C4F44"/>
    <w:rsid w:val="009C525E"/>
    <w:rsid w:val="009C7ADA"/>
    <w:rsid w:val="009D0027"/>
    <w:rsid w:val="009D1AC7"/>
    <w:rsid w:val="009D22C0"/>
    <w:rsid w:val="009D6EC0"/>
    <w:rsid w:val="009D76ED"/>
    <w:rsid w:val="009E363C"/>
    <w:rsid w:val="009E5212"/>
    <w:rsid w:val="009E7424"/>
    <w:rsid w:val="009E7C01"/>
    <w:rsid w:val="009F30F8"/>
    <w:rsid w:val="009F3B4B"/>
    <w:rsid w:val="009F610D"/>
    <w:rsid w:val="009F71C5"/>
    <w:rsid w:val="009F79B2"/>
    <w:rsid w:val="00A000DC"/>
    <w:rsid w:val="00A03459"/>
    <w:rsid w:val="00A03753"/>
    <w:rsid w:val="00A046B9"/>
    <w:rsid w:val="00A102F3"/>
    <w:rsid w:val="00A1050F"/>
    <w:rsid w:val="00A10BBE"/>
    <w:rsid w:val="00A15E30"/>
    <w:rsid w:val="00A16D19"/>
    <w:rsid w:val="00A2300E"/>
    <w:rsid w:val="00A23720"/>
    <w:rsid w:val="00A25FD4"/>
    <w:rsid w:val="00A303A1"/>
    <w:rsid w:val="00A32AB0"/>
    <w:rsid w:val="00A339F2"/>
    <w:rsid w:val="00A34B4A"/>
    <w:rsid w:val="00A35224"/>
    <w:rsid w:val="00A37678"/>
    <w:rsid w:val="00A40C71"/>
    <w:rsid w:val="00A43B04"/>
    <w:rsid w:val="00A43BE6"/>
    <w:rsid w:val="00A46006"/>
    <w:rsid w:val="00A4622E"/>
    <w:rsid w:val="00A47ADA"/>
    <w:rsid w:val="00A52835"/>
    <w:rsid w:val="00A529C9"/>
    <w:rsid w:val="00A537FC"/>
    <w:rsid w:val="00A5391A"/>
    <w:rsid w:val="00A560F1"/>
    <w:rsid w:val="00A56CBB"/>
    <w:rsid w:val="00A56EB9"/>
    <w:rsid w:val="00A57192"/>
    <w:rsid w:val="00A57D13"/>
    <w:rsid w:val="00A61AC4"/>
    <w:rsid w:val="00A62965"/>
    <w:rsid w:val="00A636D7"/>
    <w:rsid w:val="00A64FC9"/>
    <w:rsid w:val="00A65C87"/>
    <w:rsid w:val="00A67108"/>
    <w:rsid w:val="00A673E4"/>
    <w:rsid w:val="00A70EE3"/>
    <w:rsid w:val="00A75A48"/>
    <w:rsid w:val="00A75C8F"/>
    <w:rsid w:val="00A75FF6"/>
    <w:rsid w:val="00A83150"/>
    <w:rsid w:val="00A843D1"/>
    <w:rsid w:val="00A90D61"/>
    <w:rsid w:val="00A91B0F"/>
    <w:rsid w:val="00A93155"/>
    <w:rsid w:val="00A95B35"/>
    <w:rsid w:val="00A97116"/>
    <w:rsid w:val="00A97411"/>
    <w:rsid w:val="00A9784D"/>
    <w:rsid w:val="00AA0D56"/>
    <w:rsid w:val="00AA2D4C"/>
    <w:rsid w:val="00AA2DF2"/>
    <w:rsid w:val="00AB1E46"/>
    <w:rsid w:val="00AB3A2A"/>
    <w:rsid w:val="00AB5BD8"/>
    <w:rsid w:val="00AB5DA9"/>
    <w:rsid w:val="00AB6645"/>
    <w:rsid w:val="00AB7FB9"/>
    <w:rsid w:val="00AC1730"/>
    <w:rsid w:val="00AC19D4"/>
    <w:rsid w:val="00AC1F25"/>
    <w:rsid w:val="00AC2B57"/>
    <w:rsid w:val="00AC36C7"/>
    <w:rsid w:val="00AC42BD"/>
    <w:rsid w:val="00AC5A7A"/>
    <w:rsid w:val="00AD198D"/>
    <w:rsid w:val="00AD1C8B"/>
    <w:rsid w:val="00AD3413"/>
    <w:rsid w:val="00AD4400"/>
    <w:rsid w:val="00AD57D5"/>
    <w:rsid w:val="00AD61BB"/>
    <w:rsid w:val="00AD6F2B"/>
    <w:rsid w:val="00AD70A6"/>
    <w:rsid w:val="00AE5B38"/>
    <w:rsid w:val="00AE742A"/>
    <w:rsid w:val="00AF0CD2"/>
    <w:rsid w:val="00AF0DD2"/>
    <w:rsid w:val="00AF10D1"/>
    <w:rsid w:val="00AF6F30"/>
    <w:rsid w:val="00B003C4"/>
    <w:rsid w:val="00B01A0B"/>
    <w:rsid w:val="00B0230E"/>
    <w:rsid w:val="00B02E03"/>
    <w:rsid w:val="00B05BCB"/>
    <w:rsid w:val="00B06C92"/>
    <w:rsid w:val="00B07B2C"/>
    <w:rsid w:val="00B07EC5"/>
    <w:rsid w:val="00B15D80"/>
    <w:rsid w:val="00B162FE"/>
    <w:rsid w:val="00B170D1"/>
    <w:rsid w:val="00B17A45"/>
    <w:rsid w:val="00B222CB"/>
    <w:rsid w:val="00B236C9"/>
    <w:rsid w:val="00B24A80"/>
    <w:rsid w:val="00B24C10"/>
    <w:rsid w:val="00B2763E"/>
    <w:rsid w:val="00B31F10"/>
    <w:rsid w:val="00B3262B"/>
    <w:rsid w:val="00B34361"/>
    <w:rsid w:val="00B348D7"/>
    <w:rsid w:val="00B36423"/>
    <w:rsid w:val="00B41537"/>
    <w:rsid w:val="00B41C21"/>
    <w:rsid w:val="00B42F0D"/>
    <w:rsid w:val="00B467DC"/>
    <w:rsid w:val="00B47639"/>
    <w:rsid w:val="00B50884"/>
    <w:rsid w:val="00B5111C"/>
    <w:rsid w:val="00B52D1F"/>
    <w:rsid w:val="00B54306"/>
    <w:rsid w:val="00B548AF"/>
    <w:rsid w:val="00B54CF3"/>
    <w:rsid w:val="00B55F7E"/>
    <w:rsid w:val="00B56E89"/>
    <w:rsid w:val="00B5752E"/>
    <w:rsid w:val="00B57A55"/>
    <w:rsid w:val="00B64EA7"/>
    <w:rsid w:val="00B66970"/>
    <w:rsid w:val="00B6747C"/>
    <w:rsid w:val="00B67A40"/>
    <w:rsid w:val="00B75A0B"/>
    <w:rsid w:val="00B77175"/>
    <w:rsid w:val="00B8139D"/>
    <w:rsid w:val="00B81B4D"/>
    <w:rsid w:val="00B8367E"/>
    <w:rsid w:val="00B848C1"/>
    <w:rsid w:val="00B84AA8"/>
    <w:rsid w:val="00B85AC6"/>
    <w:rsid w:val="00B85DA4"/>
    <w:rsid w:val="00B87B46"/>
    <w:rsid w:val="00B92C85"/>
    <w:rsid w:val="00B940D4"/>
    <w:rsid w:val="00B95523"/>
    <w:rsid w:val="00B962A2"/>
    <w:rsid w:val="00B96A0F"/>
    <w:rsid w:val="00B97FBB"/>
    <w:rsid w:val="00BA1461"/>
    <w:rsid w:val="00BA2FF2"/>
    <w:rsid w:val="00BA343F"/>
    <w:rsid w:val="00BA4E44"/>
    <w:rsid w:val="00BA7C0F"/>
    <w:rsid w:val="00BB3475"/>
    <w:rsid w:val="00BB35AB"/>
    <w:rsid w:val="00BB5743"/>
    <w:rsid w:val="00BB5874"/>
    <w:rsid w:val="00BB6236"/>
    <w:rsid w:val="00BB7B1E"/>
    <w:rsid w:val="00BB7CDF"/>
    <w:rsid w:val="00BC0CE2"/>
    <w:rsid w:val="00BC3770"/>
    <w:rsid w:val="00BC3803"/>
    <w:rsid w:val="00BC40AF"/>
    <w:rsid w:val="00BC5A1C"/>
    <w:rsid w:val="00BD1376"/>
    <w:rsid w:val="00BD5BF5"/>
    <w:rsid w:val="00BD64DD"/>
    <w:rsid w:val="00BD77E1"/>
    <w:rsid w:val="00BE2AFF"/>
    <w:rsid w:val="00BE4242"/>
    <w:rsid w:val="00BE75BB"/>
    <w:rsid w:val="00BF09BE"/>
    <w:rsid w:val="00BF0AA0"/>
    <w:rsid w:val="00BF0DE8"/>
    <w:rsid w:val="00BF0EEA"/>
    <w:rsid w:val="00BF2937"/>
    <w:rsid w:val="00BF4397"/>
    <w:rsid w:val="00BF481D"/>
    <w:rsid w:val="00BF54AB"/>
    <w:rsid w:val="00BF7367"/>
    <w:rsid w:val="00C008BA"/>
    <w:rsid w:val="00C014F9"/>
    <w:rsid w:val="00C02EB7"/>
    <w:rsid w:val="00C032F6"/>
    <w:rsid w:val="00C03E2E"/>
    <w:rsid w:val="00C04734"/>
    <w:rsid w:val="00C06B2E"/>
    <w:rsid w:val="00C128F8"/>
    <w:rsid w:val="00C14B25"/>
    <w:rsid w:val="00C154F4"/>
    <w:rsid w:val="00C15D5A"/>
    <w:rsid w:val="00C161C0"/>
    <w:rsid w:val="00C16284"/>
    <w:rsid w:val="00C21146"/>
    <w:rsid w:val="00C221C3"/>
    <w:rsid w:val="00C23978"/>
    <w:rsid w:val="00C23CAC"/>
    <w:rsid w:val="00C24208"/>
    <w:rsid w:val="00C25416"/>
    <w:rsid w:val="00C26E9D"/>
    <w:rsid w:val="00C27ADD"/>
    <w:rsid w:val="00C306C6"/>
    <w:rsid w:val="00C314BE"/>
    <w:rsid w:val="00C31721"/>
    <w:rsid w:val="00C32852"/>
    <w:rsid w:val="00C328F6"/>
    <w:rsid w:val="00C36974"/>
    <w:rsid w:val="00C417A9"/>
    <w:rsid w:val="00C422C4"/>
    <w:rsid w:val="00C42BB6"/>
    <w:rsid w:val="00C45C6C"/>
    <w:rsid w:val="00C46610"/>
    <w:rsid w:val="00C4727A"/>
    <w:rsid w:val="00C509A0"/>
    <w:rsid w:val="00C516C8"/>
    <w:rsid w:val="00C52497"/>
    <w:rsid w:val="00C553D0"/>
    <w:rsid w:val="00C55DD0"/>
    <w:rsid w:val="00C55FBF"/>
    <w:rsid w:val="00C60420"/>
    <w:rsid w:val="00C63649"/>
    <w:rsid w:val="00C649FF"/>
    <w:rsid w:val="00C65FFE"/>
    <w:rsid w:val="00C66758"/>
    <w:rsid w:val="00C70C4A"/>
    <w:rsid w:val="00C741B5"/>
    <w:rsid w:val="00C75BA2"/>
    <w:rsid w:val="00C77123"/>
    <w:rsid w:val="00C80433"/>
    <w:rsid w:val="00C804A4"/>
    <w:rsid w:val="00C80506"/>
    <w:rsid w:val="00C829D4"/>
    <w:rsid w:val="00C83C35"/>
    <w:rsid w:val="00C849FB"/>
    <w:rsid w:val="00C84FEE"/>
    <w:rsid w:val="00C85BEB"/>
    <w:rsid w:val="00C876A1"/>
    <w:rsid w:val="00C90ADB"/>
    <w:rsid w:val="00C90F93"/>
    <w:rsid w:val="00C91749"/>
    <w:rsid w:val="00C9222F"/>
    <w:rsid w:val="00C9293D"/>
    <w:rsid w:val="00C933EB"/>
    <w:rsid w:val="00C93519"/>
    <w:rsid w:val="00C962D9"/>
    <w:rsid w:val="00C96B4A"/>
    <w:rsid w:val="00CA0BF6"/>
    <w:rsid w:val="00CA1A41"/>
    <w:rsid w:val="00CA47FB"/>
    <w:rsid w:val="00CA4A25"/>
    <w:rsid w:val="00CA5E3A"/>
    <w:rsid w:val="00CA7F9F"/>
    <w:rsid w:val="00CB1918"/>
    <w:rsid w:val="00CB1BFE"/>
    <w:rsid w:val="00CB203E"/>
    <w:rsid w:val="00CB2230"/>
    <w:rsid w:val="00CB28F3"/>
    <w:rsid w:val="00CB2EC3"/>
    <w:rsid w:val="00CB70C1"/>
    <w:rsid w:val="00CC370B"/>
    <w:rsid w:val="00CC3BC0"/>
    <w:rsid w:val="00CC7508"/>
    <w:rsid w:val="00CD0EFF"/>
    <w:rsid w:val="00CD1D7F"/>
    <w:rsid w:val="00CD20ED"/>
    <w:rsid w:val="00CD2BE1"/>
    <w:rsid w:val="00CD2E93"/>
    <w:rsid w:val="00CD54FC"/>
    <w:rsid w:val="00CD5B4E"/>
    <w:rsid w:val="00CD6914"/>
    <w:rsid w:val="00CE1140"/>
    <w:rsid w:val="00CE4B28"/>
    <w:rsid w:val="00CF0698"/>
    <w:rsid w:val="00CF0F27"/>
    <w:rsid w:val="00CF1C84"/>
    <w:rsid w:val="00CF1F81"/>
    <w:rsid w:val="00CF3761"/>
    <w:rsid w:val="00CF55B8"/>
    <w:rsid w:val="00CF757C"/>
    <w:rsid w:val="00D0113E"/>
    <w:rsid w:val="00D016FB"/>
    <w:rsid w:val="00D02D06"/>
    <w:rsid w:val="00D030A2"/>
    <w:rsid w:val="00D04A14"/>
    <w:rsid w:val="00D04C16"/>
    <w:rsid w:val="00D05E10"/>
    <w:rsid w:val="00D11039"/>
    <w:rsid w:val="00D123A4"/>
    <w:rsid w:val="00D14049"/>
    <w:rsid w:val="00D14ABD"/>
    <w:rsid w:val="00D15C3A"/>
    <w:rsid w:val="00D16E6D"/>
    <w:rsid w:val="00D17AFF"/>
    <w:rsid w:val="00D20698"/>
    <w:rsid w:val="00D224DE"/>
    <w:rsid w:val="00D23AF8"/>
    <w:rsid w:val="00D245AC"/>
    <w:rsid w:val="00D24A43"/>
    <w:rsid w:val="00D24B4F"/>
    <w:rsid w:val="00D2557D"/>
    <w:rsid w:val="00D27C7E"/>
    <w:rsid w:val="00D307B3"/>
    <w:rsid w:val="00D30C59"/>
    <w:rsid w:val="00D32F28"/>
    <w:rsid w:val="00D33348"/>
    <w:rsid w:val="00D34B4D"/>
    <w:rsid w:val="00D3537A"/>
    <w:rsid w:val="00D3578D"/>
    <w:rsid w:val="00D36DBB"/>
    <w:rsid w:val="00D376E7"/>
    <w:rsid w:val="00D40117"/>
    <w:rsid w:val="00D422E9"/>
    <w:rsid w:val="00D425C0"/>
    <w:rsid w:val="00D42BD1"/>
    <w:rsid w:val="00D44363"/>
    <w:rsid w:val="00D45E51"/>
    <w:rsid w:val="00D46107"/>
    <w:rsid w:val="00D50766"/>
    <w:rsid w:val="00D53674"/>
    <w:rsid w:val="00D53C9B"/>
    <w:rsid w:val="00D546CA"/>
    <w:rsid w:val="00D556E8"/>
    <w:rsid w:val="00D55890"/>
    <w:rsid w:val="00D62157"/>
    <w:rsid w:val="00D62989"/>
    <w:rsid w:val="00D63AC3"/>
    <w:rsid w:val="00D63D0E"/>
    <w:rsid w:val="00D65B36"/>
    <w:rsid w:val="00D66611"/>
    <w:rsid w:val="00D67543"/>
    <w:rsid w:val="00D70107"/>
    <w:rsid w:val="00D7114C"/>
    <w:rsid w:val="00D72789"/>
    <w:rsid w:val="00D72F11"/>
    <w:rsid w:val="00D73B19"/>
    <w:rsid w:val="00D80EBF"/>
    <w:rsid w:val="00D81D33"/>
    <w:rsid w:val="00D8446D"/>
    <w:rsid w:val="00D84879"/>
    <w:rsid w:val="00D85D4A"/>
    <w:rsid w:val="00D870B6"/>
    <w:rsid w:val="00D87D8C"/>
    <w:rsid w:val="00D910A5"/>
    <w:rsid w:val="00D91331"/>
    <w:rsid w:val="00D918DC"/>
    <w:rsid w:val="00D93EB3"/>
    <w:rsid w:val="00D95589"/>
    <w:rsid w:val="00DA11E3"/>
    <w:rsid w:val="00DA3454"/>
    <w:rsid w:val="00DA499C"/>
    <w:rsid w:val="00DB0BA5"/>
    <w:rsid w:val="00DB2852"/>
    <w:rsid w:val="00DB2A40"/>
    <w:rsid w:val="00DB2BCA"/>
    <w:rsid w:val="00DB544C"/>
    <w:rsid w:val="00DB708F"/>
    <w:rsid w:val="00DB77F2"/>
    <w:rsid w:val="00DB79F7"/>
    <w:rsid w:val="00DC033A"/>
    <w:rsid w:val="00DC1FCD"/>
    <w:rsid w:val="00DC4BFA"/>
    <w:rsid w:val="00DD15C8"/>
    <w:rsid w:val="00DD1A3F"/>
    <w:rsid w:val="00DD2856"/>
    <w:rsid w:val="00DD3D6A"/>
    <w:rsid w:val="00DD5D07"/>
    <w:rsid w:val="00DD7464"/>
    <w:rsid w:val="00DE20A7"/>
    <w:rsid w:val="00DE37F8"/>
    <w:rsid w:val="00DE57D4"/>
    <w:rsid w:val="00DF0287"/>
    <w:rsid w:val="00DF5282"/>
    <w:rsid w:val="00E03A0C"/>
    <w:rsid w:val="00E03AE2"/>
    <w:rsid w:val="00E03F98"/>
    <w:rsid w:val="00E04007"/>
    <w:rsid w:val="00E07508"/>
    <w:rsid w:val="00E07613"/>
    <w:rsid w:val="00E0784E"/>
    <w:rsid w:val="00E07D65"/>
    <w:rsid w:val="00E10403"/>
    <w:rsid w:val="00E10ADE"/>
    <w:rsid w:val="00E11883"/>
    <w:rsid w:val="00E120AA"/>
    <w:rsid w:val="00E12633"/>
    <w:rsid w:val="00E133B1"/>
    <w:rsid w:val="00E15AB3"/>
    <w:rsid w:val="00E17B72"/>
    <w:rsid w:val="00E2460A"/>
    <w:rsid w:val="00E26737"/>
    <w:rsid w:val="00E31DF1"/>
    <w:rsid w:val="00E33AB6"/>
    <w:rsid w:val="00E33BA8"/>
    <w:rsid w:val="00E35431"/>
    <w:rsid w:val="00E4033C"/>
    <w:rsid w:val="00E42D33"/>
    <w:rsid w:val="00E4536C"/>
    <w:rsid w:val="00E53717"/>
    <w:rsid w:val="00E546BB"/>
    <w:rsid w:val="00E56331"/>
    <w:rsid w:val="00E57F81"/>
    <w:rsid w:val="00E611A5"/>
    <w:rsid w:val="00E62699"/>
    <w:rsid w:val="00E62890"/>
    <w:rsid w:val="00E65358"/>
    <w:rsid w:val="00E65ED2"/>
    <w:rsid w:val="00E67330"/>
    <w:rsid w:val="00E72496"/>
    <w:rsid w:val="00E7292E"/>
    <w:rsid w:val="00E75EF4"/>
    <w:rsid w:val="00E765A4"/>
    <w:rsid w:val="00E80142"/>
    <w:rsid w:val="00E806EA"/>
    <w:rsid w:val="00E81098"/>
    <w:rsid w:val="00E82336"/>
    <w:rsid w:val="00E83A38"/>
    <w:rsid w:val="00E877B8"/>
    <w:rsid w:val="00E87AA0"/>
    <w:rsid w:val="00E87D30"/>
    <w:rsid w:val="00E90616"/>
    <w:rsid w:val="00E91F40"/>
    <w:rsid w:val="00E92292"/>
    <w:rsid w:val="00E953B8"/>
    <w:rsid w:val="00E955FB"/>
    <w:rsid w:val="00E97E2E"/>
    <w:rsid w:val="00EA048D"/>
    <w:rsid w:val="00EA38FC"/>
    <w:rsid w:val="00EA6B3D"/>
    <w:rsid w:val="00EB0300"/>
    <w:rsid w:val="00EB63B7"/>
    <w:rsid w:val="00EC08F2"/>
    <w:rsid w:val="00EC1CF6"/>
    <w:rsid w:val="00EC1D39"/>
    <w:rsid w:val="00EC2C70"/>
    <w:rsid w:val="00EC52EC"/>
    <w:rsid w:val="00EC56D1"/>
    <w:rsid w:val="00EC5B5B"/>
    <w:rsid w:val="00EC67AF"/>
    <w:rsid w:val="00ED240F"/>
    <w:rsid w:val="00ED2B8A"/>
    <w:rsid w:val="00ED42FB"/>
    <w:rsid w:val="00ED5DAC"/>
    <w:rsid w:val="00EE3056"/>
    <w:rsid w:val="00EE3529"/>
    <w:rsid w:val="00EE60CD"/>
    <w:rsid w:val="00EE6357"/>
    <w:rsid w:val="00EE649D"/>
    <w:rsid w:val="00EE7016"/>
    <w:rsid w:val="00EE7572"/>
    <w:rsid w:val="00EF0AAD"/>
    <w:rsid w:val="00EF16CF"/>
    <w:rsid w:val="00EF1728"/>
    <w:rsid w:val="00EF3177"/>
    <w:rsid w:val="00EF4328"/>
    <w:rsid w:val="00EF5F9C"/>
    <w:rsid w:val="00EF66B4"/>
    <w:rsid w:val="00EF68A9"/>
    <w:rsid w:val="00EF7E06"/>
    <w:rsid w:val="00F00C01"/>
    <w:rsid w:val="00F0348E"/>
    <w:rsid w:val="00F04759"/>
    <w:rsid w:val="00F05821"/>
    <w:rsid w:val="00F07A45"/>
    <w:rsid w:val="00F1016C"/>
    <w:rsid w:val="00F207DF"/>
    <w:rsid w:val="00F210C4"/>
    <w:rsid w:val="00F21EA9"/>
    <w:rsid w:val="00F258D2"/>
    <w:rsid w:val="00F2717B"/>
    <w:rsid w:val="00F27DDA"/>
    <w:rsid w:val="00F30462"/>
    <w:rsid w:val="00F30FB9"/>
    <w:rsid w:val="00F310F2"/>
    <w:rsid w:val="00F3452E"/>
    <w:rsid w:val="00F34B7D"/>
    <w:rsid w:val="00F40E1E"/>
    <w:rsid w:val="00F41AF1"/>
    <w:rsid w:val="00F4284C"/>
    <w:rsid w:val="00F437AC"/>
    <w:rsid w:val="00F447C5"/>
    <w:rsid w:val="00F46E21"/>
    <w:rsid w:val="00F50CD1"/>
    <w:rsid w:val="00F550A9"/>
    <w:rsid w:val="00F563BB"/>
    <w:rsid w:val="00F57611"/>
    <w:rsid w:val="00F57C6E"/>
    <w:rsid w:val="00F61E8F"/>
    <w:rsid w:val="00F64260"/>
    <w:rsid w:val="00F65D92"/>
    <w:rsid w:val="00F732A6"/>
    <w:rsid w:val="00F7359E"/>
    <w:rsid w:val="00F739DD"/>
    <w:rsid w:val="00F73F65"/>
    <w:rsid w:val="00F747C6"/>
    <w:rsid w:val="00F753AB"/>
    <w:rsid w:val="00F75712"/>
    <w:rsid w:val="00F7637F"/>
    <w:rsid w:val="00F81DD7"/>
    <w:rsid w:val="00F8623C"/>
    <w:rsid w:val="00F872E6"/>
    <w:rsid w:val="00F87C17"/>
    <w:rsid w:val="00F92238"/>
    <w:rsid w:val="00F970ED"/>
    <w:rsid w:val="00F977D8"/>
    <w:rsid w:val="00FA5122"/>
    <w:rsid w:val="00FA5C2A"/>
    <w:rsid w:val="00FB061E"/>
    <w:rsid w:val="00FB0C69"/>
    <w:rsid w:val="00FB1E13"/>
    <w:rsid w:val="00FB4D4C"/>
    <w:rsid w:val="00FB57FC"/>
    <w:rsid w:val="00FC1678"/>
    <w:rsid w:val="00FC347A"/>
    <w:rsid w:val="00FC5896"/>
    <w:rsid w:val="00FC6393"/>
    <w:rsid w:val="00FC7651"/>
    <w:rsid w:val="00FD797F"/>
    <w:rsid w:val="00FE1A58"/>
    <w:rsid w:val="00FE2136"/>
    <w:rsid w:val="00FE3DEC"/>
    <w:rsid w:val="00FE5545"/>
    <w:rsid w:val="00FF1207"/>
    <w:rsid w:val="00FF36D6"/>
    <w:rsid w:val="00FF4527"/>
    <w:rsid w:val="00FF52CF"/>
    <w:rsid w:val="00FF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716B7"/>
  <w15:chartTrackingRefBased/>
  <w15:docId w15:val="{5E4C14A5-2376-49BF-9864-558898F7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262B"/>
    <w:rPr>
      <w:sz w:val="28"/>
      <w:szCs w:val="24"/>
    </w:rPr>
  </w:style>
  <w:style w:type="paragraph" w:styleId="1">
    <w:name w:val="heading 1"/>
    <w:basedOn w:val="a"/>
    <w:next w:val="a"/>
    <w:qFormat/>
    <w:rsid w:val="009B2D80"/>
    <w:pPr>
      <w:keepNext/>
      <w:outlineLvl w:val="0"/>
    </w:pPr>
    <w:rPr>
      <w:sz w:val="36"/>
    </w:rPr>
  </w:style>
  <w:style w:type="paragraph" w:styleId="2">
    <w:name w:val="heading 2"/>
    <w:basedOn w:val="a"/>
    <w:next w:val="a"/>
    <w:qFormat/>
    <w:rsid w:val="009B2D80"/>
    <w:pPr>
      <w:keepNext/>
      <w:jc w:val="center"/>
      <w:outlineLvl w:val="1"/>
    </w:pPr>
    <w:rPr>
      <w:sz w:val="32"/>
    </w:rPr>
  </w:style>
  <w:style w:type="paragraph" w:styleId="3">
    <w:name w:val="heading 3"/>
    <w:basedOn w:val="a"/>
    <w:next w:val="a"/>
    <w:qFormat/>
    <w:rsid w:val="009B2D80"/>
    <w:pPr>
      <w:keepNext/>
      <w:jc w:val="both"/>
      <w:outlineLvl w:val="2"/>
    </w:pPr>
    <w:rPr>
      <w:sz w:val="36"/>
    </w:rPr>
  </w:style>
  <w:style w:type="paragraph" w:styleId="4">
    <w:name w:val="heading 4"/>
    <w:basedOn w:val="a"/>
    <w:next w:val="a"/>
    <w:qFormat/>
    <w:rsid w:val="009B2D80"/>
    <w:pPr>
      <w:keepNext/>
      <w:outlineLvl w:val="3"/>
    </w:pPr>
  </w:style>
  <w:style w:type="paragraph" w:styleId="5">
    <w:name w:val="heading 5"/>
    <w:basedOn w:val="a"/>
    <w:next w:val="a"/>
    <w:qFormat/>
    <w:rsid w:val="009B2D80"/>
    <w:pPr>
      <w:keepNext/>
      <w:jc w:val="center"/>
      <w:outlineLvl w:val="4"/>
    </w:pPr>
    <w:rPr>
      <w:sz w:val="36"/>
    </w:rPr>
  </w:style>
  <w:style w:type="paragraph" w:styleId="7">
    <w:name w:val="heading 7"/>
    <w:basedOn w:val="a"/>
    <w:next w:val="a"/>
    <w:qFormat/>
    <w:rsid w:val="009B2D80"/>
    <w:pPr>
      <w:keepNext/>
      <w:jc w:val="center"/>
      <w:outlineLvl w:val="6"/>
    </w:pPr>
    <w:rPr>
      <w:b/>
      <w:bCs/>
      <w:sz w:val="24"/>
    </w:rPr>
  </w:style>
  <w:style w:type="paragraph" w:styleId="8">
    <w:name w:val="heading 8"/>
    <w:basedOn w:val="a"/>
    <w:next w:val="a"/>
    <w:qFormat/>
    <w:rsid w:val="009B2D80"/>
    <w:pPr>
      <w:keepNext/>
      <w:jc w:val="center"/>
      <w:outlineLvl w:val="7"/>
    </w:pPr>
    <w:rPr>
      <w:b/>
      <w:bCs/>
    </w:rPr>
  </w:style>
  <w:style w:type="paragraph" w:styleId="9">
    <w:name w:val="heading 9"/>
    <w:basedOn w:val="a"/>
    <w:next w:val="a"/>
    <w:qFormat/>
    <w:rsid w:val="00C221C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Знак Знак,Знак"/>
    <w:basedOn w:val="a"/>
    <w:link w:val="a4"/>
    <w:rsid w:val="009B2D80"/>
    <w:pPr>
      <w:jc w:val="center"/>
    </w:pPr>
  </w:style>
  <w:style w:type="character" w:styleId="a5">
    <w:name w:val="page number"/>
    <w:basedOn w:val="a0"/>
    <w:rsid w:val="009B2D80"/>
  </w:style>
  <w:style w:type="paragraph" w:styleId="a6">
    <w:name w:val="header"/>
    <w:basedOn w:val="a"/>
    <w:link w:val="a7"/>
    <w:uiPriority w:val="99"/>
    <w:rsid w:val="009B2D80"/>
    <w:pPr>
      <w:tabs>
        <w:tab w:val="center" w:pos="4677"/>
        <w:tab w:val="right" w:pos="9355"/>
      </w:tabs>
    </w:pPr>
    <w:rPr>
      <w:sz w:val="24"/>
      <w:lang w:val="x-none" w:eastAsia="x-none"/>
    </w:rPr>
  </w:style>
  <w:style w:type="character" w:customStyle="1" w:styleId="a7">
    <w:name w:val="Верхний колонтитул Знак"/>
    <w:link w:val="a6"/>
    <w:uiPriority w:val="99"/>
    <w:rsid w:val="00692329"/>
    <w:rPr>
      <w:sz w:val="24"/>
      <w:szCs w:val="24"/>
    </w:rPr>
  </w:style>
  <w:style w:type="paragraph" w:styleId="30">
    <w:name w:val="Body Text 3"/>
    <w:basedOn w:val="a"/>
    <w:rsid w:val="009B2D80"/>
    <w:pPr>
      <w:jc w:val="both"/>
    </w:pPr>
  </w:style>
  <w:style w:type="table" w:styleId="a8">
    <w:name w:val="Table Grid"/>
    <w:basedOn w:val="a1"/>
    <w:rsid w:val="001A5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_Основной_текст_абзацев Знак"/>
    <w:link w:val="aa"/>
    <w:locked/>
    <w:rsid w:val="001E60B4"/>
    <w:rPr>
      <w:lang w:val="ru-RU" w:eastAsia="ru-RU" w:bidi="ar-SA"/>
    </w:rPr>
  </w:style>
  <w:style w:type="paragraph" w:customStyle="1" w:styleId="aa">
    <w:name w:val="Б_Основной_текст_абзацев"/>
    <w:basedOn w:val="a"/>
    <w:link w:val="a9"/>
    <w:rsid w:val="001E60B4"/>
    <w:pPr>
      <w:keepNext/>
      <w:spacing w:before="120" w:after="120"/>
      <w:ind w:firstLine="709"/>
      <w:jc w:val="both"/>
    </w:pPr>
    <w:rPr>
      <w:sz w:val="20"/>
      <w:szCs w:val="20"/>
    </w:rPr>
  </w:style>
  <w:style w:type="paragraph" w:customStyle="1" w:styleId="ab">
    <w:name w:val="Знак Знак Знак Знак Знак Знак Знак"/>
    <w:basedOn w:val="a"/>
    <w:rsid w:val="00B05BCB"/>
    <w:pPr>
      <w:tabs>
        <w:tab w:val="num" w:pos="643"/>
      </w:tabs>
      <w:spacing w:after="160" w:line="240" w:lineRule="exact"/>
    </w:pPr>
    <w:rPr>
      <w:rFonts w:ascii="Verdana" w:hAnsi="Verdana" w:cs="Verdana"/>
      <w:sz w:val="20"/>
      <w:szCs w:val="20"/>
      <w:lang w:val="en-US" w:eastAsia="en-US"/>
    </w:rPr>
  </w:style>
  <w:style w:type="character" w:styleId="ac">
    <w:name w:val="Hyperlink"/>
    <w:rsid w:val="00C91749"/>
    <w:rPr>
      <w:color w:val="0000FF"/>
      <w:u w:val="single"/>
    </w:rPr>
  </w:style>
  <w:style w:type="paragraph" w:styleId="ad">
    <w:name w:val="Body Text Indent"/>
    <w:aliases w:val=" Знак3"/>
    <w:basedOn w:val="a"/>
    <w:link w:val="ae"/>
    <w:rsid w:val="00295BDD"/>
    <w:pPr>
      <w:spacing w:after="120"/>
      <w:ind w:left="283"/>
    </w:pPr>
    <w:rPr>
      <w:sz w:val="24"/>
    </w:rPr>
  </w:style>
  <w:style w:type="character" w:customStyle="1" w:styleId="ae">
    <w:name w:val="Основной текст с отступом Знак"/>
    <w:aliases w:val=" Знак3 Знак"/>
    <w:link w:val="ad"/>
    <w:rsid w:val="00295BDD"/>
    <w:rPr>
      <w:sz w:val="24"/>
      <w:szCs w:val="24"/>
      <w:lang w:val="ru-RU" w:eastAsia="ru-RU" w:bidi="ar-SA"/>
    </w:rPr>
  </w:style>
  <w:style w:type="paragraph" w:styleId="af">
    <w:name w:val="Balloon Text"/>
    <w:basedOn w:val="a"/>
    <w:semiHidden/>
    <w:rsid w:val="00E03A0C"/>
    <w:rPr>
      <w:rFonts w:ascii="Tahoma" w:hAnsi="Tahoma" w:cs="Tahoma"/>
      <w:sz w:val="16"/>
      <w:szCs w:val="16"/>
    </w:rPr>
  </w:style>
  <w:style w:type="paragraph" w:styleId="af0">
    <w:name w:val="footer"/>
    <w:basedOn w:val="a"/>
    <w:link w:val="af1"/>
    <w:uiPriority w:val="99"/>
    <w:rsid w:val="00DB544C"/>
    <w:pPr>
      <w:tabs>
        <w:tab w:val="center" w:pos="4677"/>
        <w:tab w:val="right" w:pos="9355"/>
      </w:tabs>
    </w:pPr>
    <w:rPr>
      <w:lang w:val="x-none" w:eastAsia="x-none"/>
    </w:rPr>
  </w:style>
  <w:style w:type="paragraph" w:styleId="af2">
    <w:name w:val="List Paragraph"/>
    <w:basedOn w:val="a"/>
    <w:uiPriority w:val="34"/>
    <w:qFormat/>
    <w:rsid w:val="00563C77"/>
    <w:pPr>
      <w:ind w:left="708"/>
    </w:pPr>
  </w:style>
  <w:style w:type="paragraph" w:styleId="af3">
    <w:name w:val="Normal (Web)"/>
    <w:aliases w:val="Обычный (Web)"/>
    <w:basedOn w:val="a"/>
    <w:link w:val="af4"/>
    <w:uiPriority w:val="99"/>
    <w:rsid w:val="003E2CFF"/>
    <w:pPr>
      <w:spacing w:before="100" w:beforeAutospacing="1" w:after="100" w:afterAutospacing="1"/>
    </w:pPr>
    <w:rPr>
      <w:sz w:val="24"/>
    </w:rPr>
  </w:style>
  <w:style w:type="character" w:styleId="af5">
    <w:name w:val="Strong"/>
    <w:qFormat/>
    <w:rsid w:val="003E2CFF"/>
    <w:rPr>
      <w:b/>
      <w:bCs/>
    </w:rPr>
  </w:style>
  <w:style w:type="paragraph" w:customStyle="1" w:styleId="10">
    <w:name w:val="Обычный1"/>
    <w:basedOn w:val="a"/>
    <w:rsid w:val="003E2CFF"/>
    <w:pPr>
      <w:spacing w:before="100" w:beforeAutospacing="1" w:after="100" w:afterAutospacing="1"/>
    </w:pPr>
    <w:rPr>
      <w:sz w:val="24"/>
    </w:rPr>
  </w:style>
  <w:style w:type="character" w:styleId="af6">
    <w:name w:val="Emphasis"/>
    <w:qFormat/>
    <w:rsid w:val="003E2CFF"/>
    <w:rPr>
      <w:i/>
      <w:iCs/>
    </w:rPr>
  </w:style>
  <w:style w:type="paragraph" w:customStyle="1" w:styleId="firstparagraf">
    <w:name w:val="firstparagraf"/>
    <w:basedOn w:val="a"/>
    <w:rsid w:val="001255DC"/>
    <w:pPr>
      <w:spacing w:before="100" w:beforeAutospacing="1" w:after="100" w:afterAutospacing="1"/>
    </w:pPr>
    <w:rPr>
      <w:sz w:val="24"/>
    </w:rPr>
  </w:style>
  <w:style w:type="paragraph" w:styleId="HTML">
    <w:name w:val="HTML Preformatted"/>
    <w:basedOn w:val="a"/>
    <w:rsid w:val="003C7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w-headline">
    <w:name w:val="mw-headline"/>
    <w:basedOn w:val="a0"/>
    <w:rsid w:val="002D73D6"/>
  </w:style>
  <w:style w:type="character" w:customStyle="1" w:styleId="spelle">
    <w:name w:val="spelle"/>
    <w:basedOn w:val="a0"/>
    <w:rsid w:val="00A67108"/>
  </w:style>
  <w:style w:type="character" w:customStyle="1" w:styleId="notediv">
    <w:name w:val="notediv"/>
    <w:basedOn w:val="a0"/>
    <w:rsid w:val="00BF09BE"/>
  </w:style>
  <w:style w:type="paragraph" w:styleId="20">
    <w:name w:val="Body Text 2"/>
    <w:basedOn w:val="a"/>
    <w:link w:val="21"/>
    <w:rsid w:val="00867D6F"/>
    <w:pPr>
      <w:spacing w:after="120" w:line="480" w:lineRule="auto"/>
    </w:pPr>
    <w:rPr>
      <w:lang w:val="x-none" w:eastAsia="x-none"/>
    </w:rPr>
  </w:style>
  <w:style w:type="character" w:customStyle="1" w:styleId="21">
    <w:name w:val="Основной текст 2 Знак"/>
    <w:link w:val="20"/>
    <w:rsid w:val="00867D6F"/>
    <w:rPr>
      <w:sz w:val="28"/>
      <w:szCs w:val="24"/>
    </w:rPr>
  </w:style>
  <w:style w:type="character" w:customStyle="1" w:styleId="apple-converted-space">
    <w:name w:val="apple-converted-space"/>
    <w:basedOn w:val="a0"/>
    <w:rsid w:val="00656CF6"/>
  </w:style>
  <w:style w:type="paragraph" w:styleId="31">
    <w:name w:val="Body Text Indent 3"/>
    <w:basedOn w:val="a"/>
    <w:rsid w:val="006F4785"/>
    <w:pPr>
      <w:spacing w:after="120"/>
      <w:ind w:left="283"/>
    </w:pPr>
    <w:rPr>
      <w:sz w:val="16"/>
      <w:szCs w:val="16"/>
    </w:rPr>
  </w:style>
  <w:style w:type="paragraph" w:styleId="11">
    <w:name w:val="toc 1"/>
    <w:basedOn w:val="a"/>
    <w:autoRedefine/>
    <w:semiHidden/>
    <w:unhideWhenUsed/>
    <w:rsid w:val="006F4785"/>
    <w:pPr>
      <w:tabs>
        <w:tab w:val="right" w:leader="dot" w:pos="9071"/>
      </w:tabs>
      <w:autoSpaceDE w:val="0"/>
      <w:autoSpaceDN w:val="0"/>
      <w:ind w:right="454"/>
      <w:jc w:val="both"/>
    </w:pPr>
    <w:rPr>
      <w:color w:val="000000"/>
      <w:sz w:val="22"/>
      <w:szCs w:val="22"/>
    </w:rPr>
  </w:style>
  <w:style w:type="character" w:styleId="af7">
    <w:name w:val="FollowedHyperlink"/>
    <w:rsid w:val="006F4785"/>
    <w:rPr>
      <w:color w:val="800080"/>
      <w:u w:val="single"/>
    </w:rPr>
  </w:style>
  <w:style w:type="paragraph" w:customStyle="1" w:styleId="Heading">
    <w:name w:val="Heading"/>
    <w:rsid w:val="006F4785"/>
    <w:pPr>
      <w:widowControl w:val="0"/>
      <w:overflowPunct w:val="0"/>
      <w:autoSpaceDE w:val="0"/>
      <w:autoSpaceDN w:val="0"/>
      <w:adjustRightInd w:val="0"/>
      <w:textAlignment w:val="baseline"/>
    </w:pPr>
    <w:rPr>
      <w:rFonts w:ascii="Arial" w:hAnsi="Arial"/>
      <w:b/>
      <w:sz w:val="22"/>
    </w:rPr>
  </w:style>
  <w:style w:type="character" w:customStyle="1" w:styleId="22">
    <w:name w:val="Знак Знак2"/>
    <w:rsid w:val="006F4785"/>
    <w:rPr>
      <w:sz w:val="28"/>
      <w:szCs w:val="24"/>
      <w:lang w:val="ru-RU" w:eastAsia="ru-RU" w:bidi="ar-SA"/>
    </w:rPr>
  </w:style>
  <w:style w:type="paragraph" w:customStyle="1" w:styleId="Style109">
    <w:name w:val="Style109"/>
    <w:basedOn w:val="a"/>
    <w:rsid w:val="006F4785"/>
    <w:pPr>
      <w:widowControl w:val="0"/>
      <w:autoSpaceDE w:val="0"/>
      <w:autoSpaceDN w:val="0"/>
      <w:adjustRightInd w:val="0"/>
      <w:spacing w:line="202" w:lineRule="exact"/>
      <w:ind w:firstLine="518"/>
    </w:pPr>
    <w:rPr>
      <w:sz w:val="24"/>
    </w:rPr>
  </w:style>
  <w:style w:type="paragraph" w:styleId="23">
    <w:name w:val="toc 2"/>
    <w:basedOn w:val="a"/>
    <w:autoRedefine/>
    <w:semiHidden/>
    <w:unhideWhenUsed/>
    <w:rsid w:val="006F4785"/>
    <w:pPr>
      <w:autoSpaceDE w:val="0"/>
      <w:autoSpaceDN w:val="0"/>
      <w:ind w:left="200"/>
    </w:pPr>
    <w:rPr>
      <w:sz w:val="24"/>
    </w:rPr>
  </w:style>
  <w:style w:type="paragraph" w:customStyle="1" w:styleId="af8">
    <w:name w:val="Знак Знак Знак Знак Знак Знак Знак"/>
    <w:basedOn w:val="a"/>
    <w:rsid w:val="00D32F28"/>
    <w:pPr>
      <w:keepNext/>
      <w:spacing w:after="160" w:line="240" w:lineRule="exact"/>
      <w:ind w:firstLine="709"/>
      <w:jc w:val="both"/>
    </w:pPr>
    <w:rPr>
      <w:rFonts w:ascii="Verdana" w:eastAsia="Calibri" w:hAnsi="Verdana" w:cs="Verdana"/>
      <w:sz w:val="20"/>
      <w:szCs w:val="20"/>
      <w:lang w:val="en-US" w:eastAsia="en-US"/>
    </w:rPr>
  </w:style>
  <w:style w:type="paragraph" w:customStyle="1" w:styleId="af9">
    <w:name w:val="Знак"/>
    <w:basedOn w:val="a"/>
    <w:autoRedefine/>
    <w:rsid w:val="00464917"/>
    <w:pPr>
      <w:spacing w:after="160" w:line="240" w:lineRule="exact"/>
    </w:pPr>
    <w:rPr>
      <w:rFonts w:eastAsia="SimSun"/>
      <w:sz w:val="22"/>
      <w:szCs w:val="22"/>
      <w:lang w:val="en-US" w:eastAsia="en-US"/>
    </w:rPr>
  </w:style>
  <w:style w:type="paragraph" w:customStyle="1" w:styleId="40">
    <w:name w:val="Стиль4"/>
    <w:basedOn w:val="a"/>
    <w:rsid w:val="006259B5"/>
    <w:pPr>
      <w:widowControl w:val="0"/>
      <w:spacing w:after="120"/>
      <w:ind w:firstLine="720"/>
      <w:jc w:val="center"/>
    </w:pPr>
    <w:rPr>
      <w:b/>
      <w:szCs w:val="28"/>
      <w:u w:val="single"/>
    </w:rPr>
  </w:style>
  <w:style w:type="paragraph" w:customStyle="1" w:styleId="24">
    <w:name w:val="Стиль2"/>
    <w:basedOn w:val="a3"/>
    <w:rsid w:val="00E80142"/>
    <w:pPr>
      <w:widowControl w:val="0"/>
      <w:spacing w:after="120"/>
      <w:ind w:firstLine="720"/>
      <w:jc w:val="both"/>
    </w:pPr>
    <w:rPr>
      <w:szCs w:val="28"/>
    </w:rPr>
  </w:style>
  <w:style w:type="paragraph" w:customStyle="1" w:styleId="12">
    <w:name w:val="Абзац списка1"/>
    <w:basedOn w:val="a"/>
    <w:rsid w:val="000C5A91"/>
    <w:pPr>
      <w:spacing w:after="200" w:line="276" w:lineRule="auto"/>
      <w:ind w:left="720"/>
    </w:pPr>
    <w:rPr>
      <w:rFonts w:ascii="Calibri" w:eastAsia="Calibri" w:hAnsi="Calibri" w:cs="Calibri"/>
      <w:sz w:val="22"/>
      <w:szCs w:val="22"/>
    </w:rPr>
  </w:style>
  <w:style w:type="character" w:customStyle="1" w:styleId="a4">
    <w:name w:val="Основной текст Знак"/>
    <w:aliases w:val="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w:link w:val="a3"/>
    <w:rsid w:val="000C5A91"/>
    <w:rPr>
      <w:sz w:val="28"/>
      <w:szCs w:val="24"/>
      <w:lang w:val="ru-RU" w:eastAsia="ru-RU" w:bidi="ar-SA"/>
    </w:rPr>
  </w:style>
  <w:style w:type="paragraph" w:styleId="afa">
    <w:name w:val="footnote text"/>
    <w:basedOn w:val="a"/>
    <w:semiHidden/>
    <w:rsid w:val="00D24A43"/>
    <w:rPr>
      <w:sz w:val="20"/>
      <w:szCs w:val="20"/>
    </w:rPr>
  </w:style>
  <w:style w:type="character" w:styleId="afb">
    <w:name w:val="footnote reference"/>
    <w:semiHidden/>
    <w:rsid w:val="00D24A43"/>
    <w:rPr>
      <w:vertAlign w:val="superscript"/>
    </w:rPr>
  </w:style>
  <w:style w:type="paragraph" w:customStyle="1" w:styleId="Default">
    <w:name w:val="Default"/>
    <w:rsid w:val="000F726E"/>
    <w:pPr>
      <w:widowControl w:val="0"/>
      <w:autoSpaceDE w:val="0"/>
      <w:autoSpaceDN w:val="0"/>
      <w:adjustRightInd w:val="0"/>
    </w:pPr>
    <w:rPr>
      <w:rFonts w:ascii="Calibri" w:hAnsi="Calibri"/>
      <w:color w:val="000000"/>
      <w:sz w:val="24"/>
      <w:szCs w:val="24"/>
    </w:rPr>
  </w:style>
  <w:style w:type="paragraph" w:customStyle="1" w:styleId="CM78">
    <w:name w:val="CM78"/>
    <w:basedOn w:val="Default"/>
    <w:next w:val="Default"/>
    <w:rsid w:val="000F726E"/>
    <w:pPr>
      <w:spacing w:after="768"/>
    </w:pPr>
    <w:rPr>
      <w:color w:val="auto"/>
    </w:rPr>
  </w:style>
  <w:style w:type="paragraph" w:customStyle="1" w:styleId="CM79">
    <w:name w:val="CM79"/>
    <w:basedOn w:val="Default"/>
    <w:next w:val="Default"/>
    <w:rsid w:val="000F726E"/>
    <w:pPr>
      <w:spacing w:after="137"/>
    </w:pPr>
    <w:rPr>
      <w:color w:val="auto"/>
    </w:rPr>
  </w:style>
  <w:style w:type="paragraph" w:customStyle="1" w:styleId="13">
    <w:name w:val="подзаголовок 1"/>
    <w:basedOn w:val="a"/>
    <w:rsid w:val="00A75A48"/>
    <w:pPr>
      <w:ind w:firstLine="709"/>
      <w:jc w:val="center"/>
    </w:pPr>
    <w:rPr>
      <w:szCs w:val="28"/>
    </w:rPr>
  </w:style>
  <w:style w:type="paragraph" w:styleId="afc">
    <w:name w:val="caption"/>
    <w:basedOn w:val="a"/>
    <w:next w:val="a"/>
    <w:qFormat/>
    <w:rsid w:val="005E027B"/>
    <w:pPr>
      <w:autoSpaceDE w:val="0"/>
      <w:autoSpaceDN w:val="0"/>
      <w:adjustRightInd w:val="0"/>
      <w:spacing w:before="200"/>
      <w:jc w:val="center"/>
    </w:pPr>
    <w:rPr>
      <w:szCs w:val="18"/>
    </w:rPr>
  </w:style>
  <w:style w:type="paragraph" w:customStyle="1" w:styleId="FR1">
    <w:name w:val="FR1"/>
    <w:rsid w:val="006E4194"/>
    <w:pPr>
      <w:widowControl w:val="0"/>
      <w:autoSpaceDE w:val="0"/>
      <w:autoSpaceDN w:val="0"/>
      <w:adjustRightInd w:val="0"/>
      <w:jc w:val="right"/>
    </w:pPr>
    <w:rPr>
      <w:rFonts w:ascii="Arial" w:hAnsi="Arial" w:cs="Arial"/>
      <w:sz w:val="28"/>
      <w:szCs w:val="28"/>
    </w:rPr>
  </w:style>
  <w:style w:type="paragraph" w:customStyle="1" w:styleId="14">
    <w:name w:val="Основной текст 1"/>
    <w:basedOn w:val="a"/>
    <w:rsid w:val="009051A1"/>
    <w:pPr>
      <w:ind w:firstLine="709"/>
      <w:jc w:val="both"/>
    </w:pPr>
    <w:rPr>
      <w:szCs w:val="28"/>
    </w:rPr>
  </w:style>
  <w:style w:type="paragraph" w:customStyle="1" w:styleId="afd">
    <w:name w:val="Название"/>
    <w:basedOn w:val="a"/>
    <w:qFormat/>
    <w:rsid w:val="009051A1"/>
    <w:pPr>
      <w:jc w:val="center"/>
    </w:pPr>
    <w:rPr>
      <w:rFonts w:ascii="Arial" w:hAnsi="Arial"/>
      <w:b/>
      <w:sz w:val="24"/>
      <w:szCs w:val="20"/>
    </w:rPr>
  </w:style>
  <w:style w:type="paragraph" w:styleId="afe">
    <w:name w:val="Subtitle"/>
    <w:basedOn w:val="a"/>
    <w:qFormat/>
    <w:rsid w:val="009051A1"/>
    <w:pPr>
      <w:jc w:val="center"/>
    </w:pPr>
    <w:rPr>
      <w:rFonts w:ascii="Arial" w:hAnsi="Arial"/>
      <w:b/>
      <w:sz w:val="24"/>
      <w:szCs w:val="20"/>
    </w:rPr>
  </w:style>
  <w:style w:type="paragraph" w:styleId="25">
    <w:name w:val="Body Text Indent 2"/>
    <w:basedOn w:val="a"/>
    <w:rsid w:val="00286AB0"/>
    <w:pPr>
      <w:spacing w:after="120" w:line="480" w:lineRule="auto"/>
      <w:ind w:left="283"/>
    </w:pPr>
    <w:rPr>
      <w:rFonts w:ascii="Calibri" w:eastAsia="Calibri" w:hAnsi="Calibri"/>
      <w:sz w:val="22"/>
      <w:szCs w:val="22"/>
      <w:lang w:eastAsia="en-US"/>
    </w:rPr>
  </w:style>
  <w:style w:type="character" w:customStyle="1" w:styleId="headsub1">
    <w:name w:val="headsub1"/>
    <w:rsid w:val="0024005B"/>
    <w:rPr>
      <w:b/>
      <w:bCs/>
      <w:color w:val="330066"/>
      <w:sz w:val="20"/>
      <w:szCs w:val="20"/>
    </w:rPr>
  </w:style>
  <w:style w:type="character" w:customStyle="1" w:styleId="keyword1">
    <w:name w:val="keyword1"/>
    <w:rsid w:val="00754B0E"/>
    <w:rPr>
      <w:i/>
      <w:iCs/>
    </w:rPr>
  </w:style>
  <w:style w:type="character" w:customStyle="1" w:styleId="af4">
    <w:name w:val="Обычный (Интернет) Знак"/>
    <w:aliases w:val="Обычный (Web) Знак"/>
    <w:link w:val="af3"/>
    <w:uiPriority w:val="99"/>
    <w:rsid w:val="005020F9"/>
    <w:rPr>
      <w:sz w:val="24"/>
      <w:szCs w:val="24"/>
      <w:lang w:val="ru-RU" w:eastAsia="ru-RU" w:bidi="ar-SA"/>
    </w:rPr>
  </w:style>
  <w:style w:type="character" w:customStyle="1" w:styleId="af1">
    <w:name w:val="Нижний колонтитул Знак"/>
    <w:link w:val="af0"/>
    <w:uiPriority w:val="99"/>
    <w:rsid w:val="00324624"/>
    <w:rPr>
      <w:sz w:val="28"/>
      <w:szCs w:val="24"/>
    </w:rPr>
  </w:style>
  <w:style w:type="paragraph" w:customStyle="1" w:styleId="paragraph">
    <w:name w:val="paragraph"/>
    <w:basedOn w:val="a"/>
    <w:rsid w:val="00F30462"/>
    <w:pPr>
      <w:spacing w:before="100" w:beforeAutospacing="1" w:after="100" w:afterAutospacing="1"/>
    </w:pPr>
    <w:rPr>
      <w:sz w:val="24"/>
    </w:rPr>
  </w:style>
  <w:style w:type="character" w:customStyle="1" w:styleId="normaltextrun">
    <w:name w:val="normaltextrun"/>
    <w:rsid w:val="00F30462"/>
  </w:style>
  <w:style w:type="character" w:customStyle="1" w:styleId="eop">
    <w:name w:val="eop"/>
    <w:rsid w:val="00F30462"/>
  </w:style>
  <w:style w:type="character" w:customStyle="1" w:styleId="spellingerror">
    <w:name w:val="spellingerror"/>
    <w:rsid w:val="006B73F0"/>
  </w:style>
  <w:style w:type="paragraph" w:customStyle="1" w:styleId="FR5">
    <w:name w:val="FR5"/>
    <w:rsid w:val="00514F1A"/>
    <w:pPr>
      <w:widowControl w:val="0"/>
      <w:overflowPunct w:val="0"/>
      <w:autoSpaceDE w:val="0"/>
      <w:autoSpaceDN w:val="0"/>
      <w:adjustRightInd w:val="0"/>
      <w:spacing w:before="120"/>
      <w:jc w:val="right"/>
      <w:textAlignment w:val="baseline"/>
    </w:pPr>
    <w:rPr>
      <w:rFonts w:ascii="Arial" w:hAnsi="Arial"/>
      <w:sz w:val="16"/>
    </w:rPr>
  </w:style>
  <w:style w:type="paragraph" w:customStyle="1" w:styleId="15">
    <w:name w:val="Текст1"/>
    <w:basedOn w:val="a"/>
    <w:rsid w:val="00595C7B"/>
    <w:rPr>
      <w:rFonts w:ascii="Courier New" w:hAnsi="Courier New" w:cs="Courier New"/>
      <w:sz w:val="20"/>
      <w:szCs w:val="20"/>
      <w:lang w:eastAsia="ar-SA"/>
    </w:rPr>
  </w:style>
  <w:style w:type="character" w:customStyle="1" w:styleId="aff">
    <w:name w:val="Гипертекстовая ссылка"/>
    <w:uiPriority w:val="99"/>
    <w:rsid w:val="0066144A"/>
    <w:rPr>
      <w:rFonts w:cs="Times New Roman"/>
      <w:b w:val="0"/>
      <w:color w:val="008000"/>
    </w:rPr>
  </w:style>
  <w:style w:type="paragraph" w:customStyle="1" w:styleId="aff0">
    <w:name w:val="Заголовок статьи"/>
    <w:basedOn w:val="a"/>
    <w:next w:val="a"/>
    <w:uiPriority w:val="99"/>
    <w:rsid w:val="0066144A"/>
    <w:pPr>
      <w:autoSpaceDE w:val="0"/>
      <w:autoSpaceDN w:val="0"/>
      <w:adjustRightInd w:val="0"/>
      <w:ind w:left="1612" w:hanging="892"/>
      <w:jc w:val="both"/>
    </w:pPr>
    <w:rPr>
      <w:rFonts w:ascii="Arial" w:hAnsi="Arial" w:cs="Arial"/>
      <w:sz w:val="24"/>
    </w:rPr>
  </w:style>
  <w:style w:type="paragraph" w:customStyle="1" w:styleId="12pt">
    <w:name w:val="Стиль 12 pt по центру"/>
    <w:basedOn w:val="a"/>
    <w:rsid w:val="00B962A2"/>
    <w:pPr>
      <w:jc w:val="both"/>
    </w:pPr>
    <w:rPr>
      <w:rFonts w:eastAsia="Calibri"/>
      <w:sz w:val="24"/>
    </w:rPr>
  </w:style>
  <w:style w:type="character" w:customStyle="1" w:styleId="grame">
    <w:name w:val="grame"/>
    <w:rsid w:val="00B962A2"/>
  </w:style>
  <w:style w:type="character" w:customStyle="1" w:styleId="FontStyle64">
    <w:name w:val="Font Style64"/>
    <w:rsid w:val="00752864"/>
    <w:rPr>
      <w:rFonts w:ascii="Times New Roman" w:hAnsi="Times New Roman"/>
      <w:w w:val="7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351">
      <w:bodyDiv w:val="1"/>
      <w:marLeft w:val="0"/>
      <w:marRight w:val="0"/>
      <w:marTop w:val="0"/>
      <w:marBottom w:val="0"/>
      <w:divBdr>
        <w:top w:val="none" w:sz="0" w:space="0" w:color="auto"/>
        <w:left w:val="none" w:sz="0" w:space="0" w:color="auto"/>
        <w:bottom w:val="none" w:sz="0" w:space="0" w:color="auto"/>
        <w:right w:val="none" w:sz="0" w:space="0" w:color="auto"/>
      </w:divBdr>
    </w:div>
    <w:div w:id="122702268">
      <w:bodyDiv w:val="1"/>
      <w:marLeft w:val="0"/>
      <w:marRight w:val="0"/>
      <w:marTop w:val="0"/>
      <w:marBottom w:val="0"/>
      <w:divBdr>
        <w:top w:val="none" w:sz="0" w:space="0" w:color="auto"/>
        <w:left w:val="none" w:sz="0" w:space="0" w:color="auto"/>
        <w:bottom w:val="none" w:sz="0" w:space="0" w:color="auto"/>
        <w:right w:val="none" w:sz="0" w:space="0" w:color="auto"/>
      </w:divBdr>
      <w:divsChild>
        <w:div w:id="467206875">
          <w:marLeft w:val="0"/>
          <w:marRight w:val="0"/>
          <w:marTop w:val="0"/>
          <w:marBottom w:val="0"/>
          <w:divBdr>
            <w:top w:val="none" w:sz="0" w:space="0" w:color="auto"/>
            <w:left w:val="none" w:sz="0" w:space="0" w:color="auto"/>
            <w:bottom w:val="none" w:sz="0" w:space="0" w:color="auto"/>
            <w:right w:val="none" w:sz="0" w:space="0" w:color="auto"/>
          </w:divBdr>
        </w:div>
      </w:divsChild>
    </w:div>
    <w:div w:id="145825527">
      <w:bodyDiv w:val="1"/>
      <w:marLeft w:val="0"/>
      <w:marRight w:val="0"/>
      <w:marTop w:val="0"/>
      <w:marBottom w:val="0"/>
      <w:divBdr>
        <w:top w:val="none" w:sz="0" w:space="0" w:color="auto"/>
        <w:left w:val="none" w:sz="0" w:space="0" w:color="auto"/>
        <w:bottom w:val="none" w:sz="0" w:space="0" w:color="auto"/>
        <w:right w:val="none" w:sz="0" w:space="0" w:color="auto"/>
      </w:divBdr>
      <w:divsChild>
        <w:div w:id="166530061">
          <w:marLeft w:val="0"/>
          <w:marRight w:val="0"/>
          <w:marTop w:val="0"/>
          <w:marBottom w:val="0"/>
          <w:divBdr>
            <w:top w:val="none" w:sz="0" w:space="0" w:color="auto"/>
            <w:left w:val="none" w:sz="0" w:space="0" w:color="auto"/>
            <w:bottom w:val="none" w:sz="0" w:space="0" w:color="auto"/>
            <w:right w:val="none" w:sz="0" w:space="0" w:color="auto"/>
          </w:divBdr>
        </w:div>
        <w:div w:id="209390707">
          <w:marLeft w:val="0"/>
          <w:marRight w:val="0"/>
          <w:marTop w:val="0"/>
          <w:marBottom w:val="0"/>
          <w:divBdr>
            <w:top w:val="none" w:sz="0" w:space="0" w:color="auto"/>
            <w:left w:val="none" w:sz="0" w:space="0" w:color="auto"/>
            <w:bottom w:val="none" w:sz="0" w:space="0" w:color="auto"/>
            <w:right w:val="none" w:sz="0" w:space="0" w:color="auto"/>
          </w:divBdr>
        </w:div>
        <w:div w:id="320424796">
          <w:marLeft w:val="0"/>
          <w:marRight w:val="0"/>
          <w:marTop w:val="0"/>
          <w:marBottom w:val="0"/>
          <w:divBdr>
            <w:top w:val="none" w:sz="0" w:space="0" w:color="auto"/>
            <w:left w:val="none" w:sz="0" w:space="0" w:color="auto"/>
            <w:bottom w:val="none" w:sz="0" w:space="0" w:color="auto"/>
            <w:right w:val="none" w:sz="0" w:space="0" w:color="auto"/>
          </w:divBdr>
        </w:div>
        <w:div w:id="445738888">
          <w:marLeft w:val="0"/>
          <w:marRight w:val="0"/>
          <w:marTop w:val="0"/>
          <w:marBottom w:val="0"/>
          <w:divBdr>
            <w:top w:val="none" w:sz="0" w:space="0" w:color="auto"/>
            <w:left w:val="none" w:sz="0" w:space="0" w:color="auto"/>
            <w:bottom w:val="none" w:sz="0" w:space="0" w:color="auto"/>
            <w:right w:val="none" w:sz="0" w:space="0" w:color="auto"/>
          </w:divBdr>
        </w:div>
        <w:div w:id="469328838">
          <w:marLeft w:val="0"/>
          <w:marRight w:val="0"/>
          <w:marTop w:val="0"/>
          <w:marBottom w:val="0"/>
          <w:divBdr>
            <w:top w:val="none" w:sz="0" w:space="0" w:color="auto"/>
            <w:left w:val="none" w:sz="0" w:space="0" w:color="auto"/>
            <w:bottom w:val="none" w:sz="0" w:space="0" w:color="auto"/>
            <w:right w:val="none" w:sz="0" w:space="0" w:color="auto"/>
          </w:divBdr>
        </w:div>
        <w:div w:id="556627165">
          <w:marLeft w:val="0"/>
          <w:marRight w:val="0"/>
          <w:marTop w:val="0"/>
          <w:marBottom w:val="0"/>
          <w:divBdr>
            <w:top w:val="none" w:sz="0" w:space="0" w:color="auto"/>
            <w:left w:val="none" w:sz="0" w:space="0" w:color="auto"/>
            <w:bottom w:val="none" w:sz="0" w:space="0" w:color="auto"/>
            <w:right w:val="none" w:sz="0" w:space="0" w:color="auto"/>
          </w:divBdr>
        </w:div>
        <w:div w:id="600650721">
          <w:marLeft w:val="0"/>
          <w:marRight w:val="0"/>
          <w:marTop w:val="0"/>
          <w:marBottom w:val="0"/>
          <w:divBdr>
            <w:top w:val="none" w:sz="0" w:space="0" w:color="auto"/>
            <w:left w:val="none" w:sz="0" w:space="0" w:color="auto"/>
            <w:bottom w:val="none" w:sz="0" w:space="0" w:color="auto"/>
            <w:right w:val="none" w:sz="0" w:space="0" w:color="auto"/>
          </w:divBdr>
        </w:div>
        <w:div w:id="717514238">
          <w:marLeft w:val="0"/>
          <w:marRight w:val="0"/>
          <w:marTop w:val="0"/>
          <w:marBottom w:val="0"/>
          <w:divBdr>
            <w:top w:val="none" w:sz="0" w:space="0" w:color="auto"/>
            <w:left w:val="none" w:sz="0" w:space="0" w:color="auto"/>
            <w:bottom w:val="none" w:sz="0" w:space="0" w:color="auto"/>
            <w:right w:val="none" w:sz="0" w:space="0" w:color="auto"/>
          </w:divBdr>
        </w:div>
        <w:div w:id="723600578">
          <w:marLeft w:val="0"/>
          <w:marRight w:val="0"/>
          <w:marTop w:val="0"/>
          <w:marBottom w:val="0"/>
          <w:divBdr>
            <w:top w:val="none" w:sz="0" w:space="0" w:color="auto"/>
            <w:left w:val="none" w:sz="0" w:space="0" w:color="auto"/>
            <w:bottom w:val="none" w:sz="0" w:space="0" w:color="auto"/>
            <w:right w:val="none" w:sz="0" w:space="0" w:color="auto"/>
          </w:divBdr>
        </w:div>
        <w:div w:id="768544582">
          <w:marLeft w:val="0"/>
          <w:marRight w:val="0"/>
          <w:marTop w:val="0"/>
          <w:marBottom w:val="0"/>
          <w:divBdr>
            <w:top w:val="none" w:sz="0" w:space="0" w:color="auto"/>
            <w:left w:val="none" w:sz="0" w:space="0" w:color="auto"/>
            <w:bottom w:val="none" w:sz="0" w:space="0" w:color="auto"/>
            <w:right w:val="none" w:sz="0" w:space="0" w:color="auto"/>
          </w:divBdr>
        </w:div>
        <w:div w:id="828718055">
          <w:marLeft w:val="0"/>
          <w:marRight w:val="0"/>
          <w:marTop w:val="0"/>
          <w:marBottom w:val="0"/>
          <w:divBdr>
            <w:top w:val="none" w:sz="0" w:space="0" w:color="auto"/>
            <w:left w:val="none" w:sz="0" w:space="0" w:color="auto"/>
            <w:bottom w:val="none" w:sz="0" w:space="0" w:color="auto"/>
            <w:right w:val="none" w:sz="0" w:space="0" w:color="auto"/>
          </w:divBdr>
        </w:div>
        <w:div w:id="885022432">
          <w:marLeft w:val="0"/>
          <w:marRight w:val="0"/>
          <w:marTop w:val="0"/>
          <w:marBottom w:val="0"/>
          <w:divBdr>
            <w:top w:val="none" w:sz="0" w:space="0" w:color="auto"/>
            <w:left w:val="none" w:sz="0" w:space="0" w:color="auto"/>
            <w:bottom w:val="none" w:sz="0" w:space="0" w:color="auto"/>
            <w:right w:val="none" w:sz="0" w:space="0" w:color="auto"/>
          </w:divBdr>
        </w:div>
        <w:div w:id="898595564">
          <w:marLeft w:val="0"/>
          <w:marRight w:val="0"/>
          <w:marTop w:val="0"/>
          <w:marBottom w:val="0"/>
          <w:divBdr>
            <w:top w:val="none" w:sz="0" w:space="0" w:color="auto"/>
            <w:left w:val="none" w:sz="0" w:space="0" w:color="auto"/>
            <w:bottom w:val="none" w:sz="0" w:space="0" w:color="auto"/>
            <w:right w:val="none" w:sz="0" w:space="0" w:color="auto"/>
          </w:divBdr>
        </w:div>
        <w:div w:id="1052970433">
          <w:marLeft w:val="0"/>
          <w:marRight w:val="0"/>
          <w:marTop w:val="0"/>
          <w:marBottom w:val="0"/>
          <w:divBdr>
            <w:top w:val="none" w:sz="0" w:space="0" w:color="auto"/>
            <w:left w:val="none" w:sz="0" w:space="0" w:color="auto"/>
            <w:bottom w:val="none" w:sz="0" w:space="0" w:color="auto"/>
            <w:right w:val="none" w:sz="0" w:space="0" w:color="auto"/>
          </w:divBdr>
        </w:div>
        <w:div w:id="1217006830">
          <w:marLeft w:val="0"/>
          <w:marRight w:val="0"/>
          <w:marTop w:val="0"/>
          <w:marBottom w:val="0"/>
          <w:divBdr>
            <w:top w:val="none" w:sz="0" w:space="0" w:color="auto"/>
            <w:left w:val="none" w:sz="0" w:space="0" w:color="auto"/>
            <w:bottom w:val="none" w:sz="0" w:space="0" w:color="auto"/>
            <w:right w:val="none" w:sz="0" w:space="0" w:color="auto"/>
          </w:divBdr>
        </w:div>
        <w:div w:id="1314724642">
          <w:marLeft w:val="0"/>
          <w:marRight w:val="0"/>
          <w:marTop w:val="0"/>
          <w:marBottom w:val="0"/>
          <w:divBdr>
            <w:top w:val="none" w:sz="0" w:space="0" w:color="auto"/>
            <w:left w:val="none" w:sz="0" w:space="0" w:color="auto"/>
            <w:bottom w:val="none" w:sz="0" w:space="0" w:color="auto"/>
            <w:right w:val="none" w:sz="0" w:space="0" w:color="auto"/>
          </w:divBdr>
        </w:div>
        <w:div w:id="1377655807">
          <w:marLeft w:val="0"/>
          <w:marRight w:val="0"/>
          <w:marTop w:val="0"/>
          <w:marBottom w:val="0"/>
          <w:divBdr>
            <w:top w:val="none" w:sz="0" w:space="0" w:color="auto"/>
            <w:left w:val="none" w:sz="0" w:space="0" w:color="auto"/>
            <w:bottom w:val="none" w:sz="0" w:space="0" w:color="auto"/>
            <w:right w:val="none" w:sz="0" w:space="0" w:color="auto"/>
          </w:divBdr>
        </w:div>
        <w:div w:id="1487824377">
          <w:marLeft w:val="0"/>
          <w:marRight w:val="0"/>
          <w:marTop w:val="0"/>
          <w:marBottom w:val="0"/>
          <w:divBdr>
            <w:top w:val="none" w:sz="0" w:space="0" w:color="auto"/>
            <w:left w:val="none" w:sz="0" w:space="0" w:color="auto"/>
            <w:bottom w:val="none" w:sz="0" w:space="0" w:color="auto"/>
            <w:right w:val="none" w:sz="0" w:space="0" w:color="auto"/>
          </w:divBdr>
        </w:div>
        <w:div w:id="1616449412">
          <w:marLeft w:val="0"/>
          <w:marRight w:val="0"/>
          <w:marTop w:val="0"/>
          <w:marBottom w:val="0"/>
          <w:divBdr>
            <w:top w:val="none" w:sz="0" w:space="0" w:color="auto"/>
            <w:left w:val="none" w:sz="0" w:space="0" w:color="auto"/>
            <w:bottom w:val="none" w:sz="0" w:space="0" w:color="auto"/>
            <w:right w:val="none" w:sz="0" w:space="0" w:color="auto"/>
          </w:divBdr>
        </w:div>
        <w:div w:id="1628848463">
          <w:marLeft w:val="0"/>
          <w:marRight w:val="0"/>
          <w:marTop w:val="0"/>
          <w:marBottom w:val="0"/>
          <w:divBdr>
            <w:top w:val="none" w:sz="0" w:space="0" w:color="auto"/>
            <w:left w:val="none" w:sz="0" w:space="0" w:color="auto"/>
            <w:bottom w:val="none" w:sz="0" w:space="0" w:color="auto"/>
            <w:right w:val="none" w:sz="0" w:space="0" w:color="auto"/>
          </w:divBdr>
        </w:div>
        <w:div w:id="1634754300">
          <w:marLeft w:val="0"/>
          <w:marRight w:val="0"/>
          <w:marTop w:val="0"/>
          <w:marBottom w:val="0"/>
          <w:divBdr>
            <w:top w:val="none" w:sz="0" w:space="0" w:color="auto"/>
            <w:left w:val="none" w:sz="0" w:space="0" w:color="auto"/>
            <w:bottom w:val="none" w:sz="0" w:space="0" w:color="auto"/>
            <w:right w:val="none" w:sz="0" w:space="0" w:color="auto"/>
          </w:divBdr>
        </w:div>
        <w:div w:id="1680309421">
          <w:marLeft w:val="0"/>
          <w:marRight w:val="0"/>
          <w:marTop w:val="0"/>
          <w:marBottom w:val="0"/>
          <w:divBdr>
            <w:top w:val="none" w:sz="0" w:space="0" w:color="auto"/>
            <w:left w:val="none" w:sz="0" w:space="0" w:color="auto"/>
            <w:bottom w:val="none" w:sz="0" w:space="0" w:color="auto"/>
            <w:right w:val="none" w:sz="0" w:space="0" w:color="auto"/>
          </w:divBdr>
        </w:div>
        <w:div w:id="1681855957">
          <w:marLeft w:val="0"/>
          <w:marRight w:val="0"/>
          <w:marTop w:val="0"/>
          <w:marBottom w:val="0"/>
          <w:divBdr>
            <w:top w:val="none" w:sz="0" w:space="0" w:color="auto"/>
            <w:left w:val="none" w:sz="0" w:space="0" w:color="auto"/>
            <w:bottom w:val="none" w:sz="0" w:space="0" w:color="auto"/>
            <w:right w:val="none" w:sz="0" w:space="0" w:color="auto"/>
          </w:divBdr>
        </w:div>
        <w:div w:id="1696536521">
          <w:marLeft w:val="0"/>
          <w:marRight w:val="0"/>
          <w:marTop w:val="0"/>
          <w:marBottom w:val="0"/>
          <w:divBdr>
            <w:top w:val="none" w:sz="0" w:space="0" w:color="auto"/>
            <w:left w:val="none" w:sz="0" w:space="0" w:color="auto"/>
            <w:bottom w:val="none" w:sz="0" w:space="0" w:color="auto"/>
            <w:right w:val="none" w:sz="0" w:space="0" w:color="auto"/>
          </w:divBdr>
        </w:div>
        <w:div w:id="1787769015">
          <w:marLeft w:val="0"/>
          <w:marRight w:val="0"/>
          <w:marTop w:val="0"/>
          <w:marBottom w:val="0"/>
          <w:divBdr>
            <w:top w:val="none" w:sz="0" w:space="0" w:color="auto"/>
            <w:left w:val="none" w:sz="0" w:space="0" w:color="auto"/>
            <w:bottom w:val="none" w:sz="0" w:space="0" w:color="auto"/>
            <w:right w:val="none" w:sz="0" w:space="0" w:color="auto"/>
          </w:divBdr>
        </w:div>
        <w:div w:id="1800806608">
          <w:marLeft w:val="0"/>
          <w:marRight w:val="0"/>
          <w:marTop w:val="0"/>
          <w:marBottom w:val="0"/>
          <w:divBdr>
            <w:top w:val="none" w:sz="0" w:space="0" w:color="auto"/>
            <w:left w:val="none" w:sz="0" w:space="0" w:color="auto"/>
            <w:bottom w:val="none" w:sz="0" w:space="0" w:color="auto"/>
            <w:right w:val="none" w:sz="0" w:space="0" w:color="auto"/>
          </w:divBdr>
        </w:div>
        <w:div w:id="1809394184">
          <w:marLeft w:val="0"/>
          <w:marRight w:val="0"/>
          <w:marTop w:val="0"/>
          <w:marBottom w:val="0"/>
          <w:divBdr>
            <w:top w:val="none" w:sz="0" w:space="0" w:color="auto"/>
            <w:left w:val="none" w:sz="0" w:space="0" w:color="auto"/>
            <w:bottom w:val="none" w:sz="0" w:space="0" w:color="auto"/>
            <w:right w:val="none" w:sz="0" w:space="0" w:color="auto"/>
          </w:divBdr>
        </w:div>
        <w:div w:id="1863203614">
          <w:marLeft w:val="0"/>
          <w:marRight w:val="0"/>
          <w:marTop w:val="0"/>
          <w:marBottom w:val="0"/>
          <w:divBdr>
            <w:top w:val="none" w:sz="0" w:space="0" w:color="auto"/>
            <w:left w:val="none" w:sz="0" w:space="0" w:color="auto"/>
            <w:bottom w:val="none" w:sz="0" w:space="0" w:color="auto"/>
            <w:right w:val="none" w:sz="0" w:space="0" w:color="auto"/>
          </w:divBdr>
        </w:div>
        <w:div w:id="1958482099">
          <w:marLeft w:val="0"/>
          <w:marRight w:val="0"/>
          <w:marTop w:val="0"/>
          <w:marBottom w:val="0"/>
          <w:divBdr>
            <w:top w:val="none" w:sz="0" w:space="0" w:color="auto"/>
            <w:left w:val="none" w:sz="0" w:space="0" w:color="auto"/>
            <w:bottom w:val="none" w:sz="0" w:space="0" w:color="auto"/>
            <w:right w:val="none" w:sz="0" w:space="0" w:color="auto"/>
          </w:divBdr>
        </w:div>
        <w:div w:id="2147311951">
          <w:marLeft w:val="0"/>
          <w:marRight w:val="0"/>
          <w:marTop w:val="0"/>
          <w:marBottom w:val="0"/>
          <w:divBdr>
            <w:top w:val="none" w:sz="0" w:space="0" w:color="auto"/>
            <w:left w:val="none" w:sz="0" w:space="0" w:color="auto"/>
            <w:bottom w:val="none" w:sz="0" w:space="0" w:color="auto"/>
            <w:right w:val="none" w:sz="0" w:space="0" w:color="auto"/>
          </w:divBdr>
        </w:div>
      </w:divsChild>
    </w:div>
    <w:div w:id="259875150">
      <w:bodyDiv w:val="1"/>
      <w:marLeft w:val="0"/>
      <w:marRight w:val="0"/>
      <w:marTop w:val="0"/>
      <w:marBottom w:val="0"/>
      <w:divBdr>
        <w:top w:val="none" w:sz="0" w:space="0" w:color="auto"/>
        <w:left w:val="none" w:sz="0" w:space="0" w:color="auto"/>
        <w:bottom w:val="none" w:sz="0" w:space="0" w:color="auto"/>
        <w:right w:val="none" w:sz="0" w:space="0" w:color="auto"/>
      </w:divBdr>
    </w:div>
    <w:div w:id="369957329">
      <w:bodyDiv w:val="1"/>
      <w:marLeft w:val="0"/>
      <w:marRight w:val="0"/>
      <w:marTop w:val="0"/>
      <w:marBottom w:val="0"/>
      <w:divBdr>
        <w:top w:val="none" w:sz="0" w:space="0" w:color="auto"/>
        <w:left w:val="none" w:sz="0" w:space="0" w:color="auto"/>
        <w:bottom w:val="none" w:sz="0" w:space="0" w:color="auto"/>
        <w:right w:val="none" w:sz="0" w:space="0" w:color="auto"/>
      </w:divBdr>
    </w:div>
    <w:div w:id="401021848">
      <w:bodyDiv w:val="1"/>
      <w:marLeft w:val="0"/>
      <w:marRight w:val="0"/>
      <w:marTop w:val="0"/>
      <w:marBottom w:val="0"/>
      <w:divBdr>
        <w:top w:val="none" w:sz="0" w:space="0" w:color="auto"/>
        <w:left w:val="none" w:sz="0" w:space="0" w:color="auto"/>
        <w:bottom w:val="none" w:sz="0" w:space="0" w:color="auto"/>
        <w:right w:val="none" w:sz="0" w:space="0" w:color="auto"/>
      </w:divBdr>
    </w:div>
    <w:div w:id="423231837">
      <w:bodyDiv w:val="1"/>
      <w:marLeft w:val="0"/>
      <w:marRight w:val="0"/>
      <w:marTop w:val="0"/>
      <w:marBottom w:val="0"/>
      <w:divBdr>
        <w:top w:val="none" w:sz="0" w:space="0" w:color="auto"/>
        <w:left w:val="none" w:sz="0" w:space="0" w:color="auto"/>
        <w:bottom w:val="none" w:sz="0" w:space="0" w:color="auto"/>
        <w:right w:val="none" w:sz="0" w:space="0" w:color="auto"/>
      </w:divBdr>
    </w:div>
    <w:div w:id="433979560">
      <w:bodyDiv w:val="1"/>
      <w:marLeft w:val="0"/>
      <w:marRight w:val="0"/>
      <w:marTop w:val="0"/>
      <w:marBottom w:val="0"/>
      <w:divBdr>
        <w:top w:val="none" w:sz="0" w:space="0" w:color="auto"/>
        <w:left w:val="none" w:sz="0" w:space="0" w:color="auto"/>
        <w:bottom w:val="none" w:sz="0" w:space="0" w:color="auto"/>
        <w:right w:val="none" w:sz="0" w:space="0" w:color="auto"/>
      </w:divBdr>
    </w:div>
    <w:div w:id="453139492">
      <w:bodyDiv w:val="1"/>
      <w:marLeft w:val="0"/>
      <w:marRight w:val="0"/>
      <w:marTop w:val="0"/>
      <w:marBottom w:val="0"/>
      <w:divBdr>
        <w:top w:val="none" w:sz="0" w:space="0" w:color="auto"/>
        <w:left w:val="none" w:sz="0" w:space="0" w:color="auto"/>
        <w:bottom w:val="none" w:sz="0" w:space="0" w:color="auto"/>
        <w:right w:val="none" w:sz="0" w:space="0" w:color="auto"/>
      </w:divBdr>
    </w:div>
    <w:div w:id="454257091">
      <w:bodyDiv w:val="1"/>
      <w:marLeft w:val="0"/>
      <w:marRight w:val="0"/>
      <w:marTop w:val="0"/>
      <w:marBottom w:val="0"/>
      <w:divBdr>
        <w:top w:val="none" w:sz="0" w:space="0" w:color="auto"/>
        <w:left w:val="none" w:sz="0" w:space="0" w:color="auto"/>
        <w:bottom w:val="none" w:sz="0" w:space="0" w:color="auto"/>
        <w:right w:val="none" w:sz="0" w:space="0" w:color="auto"/>
      </w:divBdr>
    </w:div>
    <w:div w:id="483592530">
      <w:bodyDiv w:val="1"/>
      <w:marLeft w:val="0"/>
      <w:marRight w:val="0"/>
      <w:marTop w:val="0"/>
      <w:marBottom w:val="0"/>
      <w:divBdr>
        <w:top w:val="none" w:sz="0" w:space="0" w:color="auto"/>
        <w:left w:val="none" w:sz="0" w:space="0" w:color="auto"/>
        <w:bottom w:val="none" w:sz="0" w:space="0" w:color="auto"/>
        <w:right w:val="none" w:sz="0" w:space="0" w:color="auto"/>
      </w:divBdr>
    </w:div>
    <w:div w:id="564997233">
      <w:bodyDiv w:val="1"/>
      <w:marLeft w:val="0"/>
      <w:marRight w:val="0"/>
      <w:marTop w:val="0"/>
      <w:marBottom w:val="0"/>
      <w:divBdr>
        <w:top w:val="none" w:sz="0" w:space="0" w:color="auto"/>
        <w:left w:val="none" w:sz="0" w:space="0" w:color="auto"/>
        <w:bottom w:val="none" w:sz="0" w:space="0" w:color="auto"/>
        <w:right w:val="none" w:sz="0" w:space="0" w:color="auto"/>
      </w:divBdr>
    </w:div>
    <w:div w:id="568152290">
      <w:bodyDiv w:val="1"/>
      <w:marLeft w:val="0"/>
      <w:marRight w:val="0"/>
      <w:marTop w:val="0"/>
      <w:marBottom w:val="0"/>
      <w:divBdr>
        <w:top w:val="none" w:sz="0" w:space="0" w:color="auto"/>
        <w:left w:val="none" w:sz="0" w:space="0" w:color="auto"/>
        <w:bottom w:val="none" w:sz="0" w:space="0" w:color="auto"/>
        <w:right w:val="none" w:sz="0" w:space="0" w:color="auto"/>
      </w:divBdr>
    </w:div>
    <w:div w:id="593637964">
      <w:bodyDiv w:val="1"/>
      <w:marLeft w:val="0"/>
      <w:marRight w:val="0"/>
      <w:marTop w:val="0"/>
      <w:marBottom w:val="0"/>
      <w:divBdr>
        <w:top w:val="none" w:sz="0" w:space="0" w:color="auto"/>
        <w:left w:val="none" w:sz="0" w:space="0" w:color="auto"/>
        <w:bottom w:val="none" w:sz="0" w:space="0" w:color="auto"/>
        <w:right w:val="none" w:sz="0" w:space="0" w:color="auto"/>
      </w:divBdr>
    </w:div>
    <w:div w:id="651132139">
      <w:bodyDiv w:val="1"/>
      <w:marLeft w:val="0"/>
      <w:marRight w:val="0"/>
      <w:marTop w:val="0"/>
      <w:marBottom w:val="0"/>
      <w:divBdr>
        <w:top w:val="none" w:sz="0" w:space="0" w:color="auto"/>
        <w:left w:val="none" w:sz="0" w:space="0" w:color="auto"/>
        <w:bottom w:val="none" w:sz="0" w:space="0" w:color="auto"/>
        <w:right w:val="none" w:sz="0" w:space="0" w:color="auto"/>
      </w:divBdr>
    </w:div>
    <w:div w:id="657730120">
      <w:bodyDiv w:val="1"/>
      <w:marLeft w:val="0"/>
      <w:marRight w:val="0"/>
      <w:marTop w:val="0"/>
      <w:marBottom w:val="0"/>
      <w:divBdr>
        <w:top w:val="none" w:sz="0" w:space="0" w:color="auto"/>
        <w:left w:val="none" w:sz="0" w:space="0" w:color="auto"/>
        <w:bottom w:val="none" w:sz="0" w:space="0" w:color="auto"/>
        <w:right w:val="none" w:sz="0" w:space="0" w:color="auto"/>
      </w:divBdr>
    </w:div>
    <w:div w:id="776607628">
      <w:bodyDiv w:val="1"/>
      <w:marLeft w:val="0"/>
      <w:marRight w:val="0"/>
      <w:marTop w:val="0"/>
      <w:marBottom w:val="0"/>
      <w:divBdr>
        <w:top w:val="none" w:sz="0" w:space="0" w:color="auto"/>
        <w:left w:val="none" w:sz="0" w:space="0" w:color="auto"/>
        <w:bottom w:val="none" w:sz="0" w:space="0" w:color="auto"/>
        <w:right w:val="none" w:sz="0" w:space="0" w:color="auto"/>
      </w:divBdr>
    </w:div>
    <w:div w:id="803734594">
      <w:bodyDiv w:val="1"/>
      <w:marLeft w:val="0"/>
      <w:marRight w:val="0"/>
      <w:marTop w:val="0"/>
      <w:marBottom w:val="0"/>
      <w:divBdr>
        <w:top w:val="none" w:sz="0" w:space="0" w:color="auto"/>
        <w:left w:val="none" w:sz="0" w:space="0" w:color="auto"/>
        <w:bottom w:val="none" w:sz="0" w:space="0" w:color="auto"/>
        <w:right w:val="none" w:sz="0" w:space="0" w:color="auto"/>
      </w:divBdr>
    </w:div>
    <w:div w:id="841776796">
      <w:bodyDiv w:val="1"/>
      <w:marLeft w:val="0"/>
      <w:marRight w:val="0"/>
      <w:marTop w:val="0"/>
      <w:marBottom w:val="0"/>
      <w:divBdr>
        <w:top w:val="none" w:sz="0" w:space="0" w:color="auto"/>
        <w:left w:val="none" w:sz="0" w:space="0" w:color="auto"/>
        <w:bottom w:val="none" w:sz="0" w:space="0" w:color="auto"/>
        <w:right w:val="none" w:sz="0" w:space="0" w:color="auto"/>
      </w:divBdr>
    </w:div>
    <w:div w:id="877858666">
      <w:bodyDiv w:val="1"/>
      <w:marLeft w:val="0"/>
      <w:marRight w:val="0"/>
      <w:marTop w:val="0"/>
      <w:marBottom w:val="0"/>
      <w:divBdr>
        <w:top w:val="none" w:sz="0" w:space="0" w:color="auto"/>
        <w:left w:val="none" w:sz="0" w:space="0" w:color="auto"/>
        <w:bottom w:val="none" w:sz="0" w:space="0" w:color="auto"/>
        <w:right w:val="none" w:sz="0" w:space="0" w:color="auto"/>
      </w:divBdr>
    </w:div>
    <w:div w:id="927688761">
      <w:bodyDiv w:val="1"/>
      <w:marLeft w:val="0"/>
      <w:marRight w:val="0"/>
      <w:marTop w:val="0"/>
      <w:marBottom w:val="0"/>
      <w:divBdr>
        <w:top w:val="none" w:sz="0" w:space="0" w:color="auto"/>
        <w:left w:val="none" w:sz="0" w:space="0" w:color="auto"/>
        <w:bottom w:val="none" w:sz="0" w:space="0" w:color="auto"/>
        <w:right w:val="none" w:sz="0" w:space="0" w:color="auto"/>
      </w:divBdr>
      <w:divsChild>
        <w:div w:id="11996260">
          <w:marLeft w:val="0"/>
          <w:marRight w:val="0"/>
          <w:marTop w:val="0"/>
          <w:marBottom w:val="0"/>
          <w:divBdr>
            <w:top w:val="none" w:sz="0" w:space="0" w:color="auto"/>
            <w:left w:val="none" w:sz="0" w:space="0" w:color="auto"/>
            <w:bottom w:val="none" w:sz="0" w:space="0" w:color="auto"/>
            <w:right w:val="none" w:sz="0" w:space="0" w:color="auto"/>
          </w:divBdr>
        </w:div>
        <w:div w:id="28990541">
          <w:marLeft w:val="0"/>
          <w:marRight w:val="0"/>
          <w:marTop w:val="0"/>
          <w:marBottom w:val="0"/>
          <w:divBdr>
            <w:top w:val="none" w:sz="0" w:space="0" w:color="auto"/>
            <w:left w:val="none" w:sz="0" w:space="0" w:color="auto"/>
            <w:bottom w:val="none" w:sz="0" w:space="0" w:color="auto"/>
            <w:right w:val="none" w:sz="0" w:space="0" w:color="auto"/>
          </w:divBdr>
        </w:div>
        <w:div w:id="229728060">
          <w:marLeft w:val="0"/>
          <w:marRight w:val="0"/>
          <w:marTop w:val="0"/>
          <w:marBottom w:val="0"/>
          <w:divBdr>
            <w:top w:val="none" w:sz="0" w:space="0" w:color="auto"/>
            <w:left w:val="none" w:sz="0" w:space="0" w:color="auto"/>
            <w:bottom w:val="none" w:sz="0" w:space="0" w:color="auto"/>
            <w:right w:val="none" w:sz="0" w:space="0" w:color="auto"/>
          </w:divBdr>
        </w:div>
        <w:div w:id="276067706">
          <w:marLeft w:val="0"/>
          <w:marRight w:val="0"/>
          <w:marTop w:val="0"/>
          <w:marBottom w:val="0"/>
          <w:divBdr>
            <w:top w:val="none" w:sz="0" w:space="0" w:color="auto"/>
            <w:left w:val="none" w:sz="0" w:space="0" w:color="auto"/>
            <w:bottom w:val="none" w:sz="0" w:space="0" w:color="auto"/>
            <w:right w:val="none" w:sz="0" w:space="0" w:color="auto"/>
          </w:divBdr>
        </w:div>
        <w:div w:id="293751123">
          <w:marLeft w:val="0"/>
          <w:marRight w:val="0"/>
          <w:marTop w:val="0"/>
          <w:marBottom w:val="0"/>
          <w:divBdr>
            <w:top w:val="none" w:sz="0" w:space="0" w:color="auto"/>
            <w:left w:val="none" w:sz="0" w:space="0" w:color="auto"/>
            <w:bottom w:val="none" w:sz="0" w:space="0" w:color="auto"/>
            <w:right w:val="none" w:sz="0" w:space="0" w:color="auto"/>
          </w:divBdr>
        </w:div>
        <w:div w:id="341468448">
          <w:marLeft w:val="0"/>
          <w:marRight w:val="0"/>
          <w:marTop w:val="0"/>
          <w:marBottom w:val="0"/>
          <w:divBdr>
            <w:top w:val="none" w:sz="0" w:space="0" w:color="auto"/>
            <w:left w:val="none" w:sz="0" w:space="0" w:color="auto"/>
            <w:bottom w:val="none" w:sz="0" w:space="0" w:color="auto"/>
            <w:right w:val="none" w:sz="0" w:space="0" w:color="auto"/>
          </w:divBdr>
        </w:div>
        <w:div w:id="381711805">
          <w:marLeft w:val="0"/>
          <w:marRight w:val="0"/>
          <w:marTop w:val="0"/>
          <w:marBottom w:val="0"/>
          <w:divBdr>
            <w:top w:val="none" w:sz="0" w:space="0" w:color="auto"/>
            <w:left w:val="none" w:sz="0" w:space="0" w:color="auto"/>
            <w:bottom w:val="none" w:sz="0" w:space="0" w:color="auto"/>
            <w:right w:val="none" w:sz="0" w:space="0" w:color="auto"/>
          </w:divBdr>
        </w:div>
        <w:div w:id="414522395">
          <w:marLeft w:val="0"/>
          <w:marRight w:val="0"/>
          <w:marTop w:val="0"/>
          <w:marBottom w:val="0"/>
          <w:divBdr>
            <w:top w:val="none" w:sz="0" w:space="0" w:color="auto"/>
            <w:left w:val="none" w:sz="0" w:space="0" w:color="auto"/>
            <w:bottom w:val="none" w:sz="0" w:space="0" w:color="auto"/>
            <w:right w:val="none" w:sz="0" w:space="0" w:color="auto"/>
          </w:divBdr>
        </w:div>
        <w:div w:id="441265459">
          <w:marLeft w:val="0"/>
          <w:marRight w:val="0"/>
          <w:marTop w:val="0"/>
          <w:marBottom w:val="0"/>
          <w:divBdr>
            <w:top w:val="none" w:sz="0" w:space="0" w:color="auto"/>
            <w:left w:val="none" w:sz="0" w:space="0" w:color="auto"/>
            <w:bottom w:val="none" w:sz="0" w:space="0" w:color="auto"/>
            <w:right w:val="none" w:sz="0" w:space="0" w:color="auto"/>
          </w:divBdr>
        </w:div>
        <w:div w:id="547498168">
          <w:marLeft w:val="0"/>
          <w:marRight w:val="0"/>
          <w:marTop w:val="0"/>
          <w:marBottom w:val="0"/>
          <w:divBdr>
            <w:top w:val="none" w:sz="0" w:space="0" w:color="auto"/>
            <w:left w:val="none" w:sz="0" w:space="0" w:color="auto"/>
            <w:bottom w:val="none" w:sz="0" w:space="0" w:color="auto"/>
            <w:right w:val="none" w:sz="0" w:space="0" w:color="auto"/>
          </w:divBdr>
        </w:div>
        <w:div w:id="608701478">
          <w:marLeft w:val="0"/>
          <w:marRight w:val="0"/>
          <w:marTop w:val="0"/>
          <w:marBottom w:val="0"/>
          <w:divBdr>
            <w:top w:val="none" w:sz="0" w:space="0" w:color="auto"/>
            <w:left w:val="none" w:sz="0" w:space="0" w:color="auto"/>
            <w:bottom w:val="none" w:sz="0" w:space="0" w:color="auto"/>
            <w:right w:val="none" w:sz="0" w:space="0" w:color="auto"/>
          </w:divBdr>
        </w:div>
        <w:div w:id="617685086">
          <w:marLeft w:val="0"/>
          <w:marRight w:val="0"/>
          <w:marTop w:val="0"/>
          <w:marBottom w:val="0"/>
          <w:divBdr>
            <w:top w:val="none" w:sz="0" w:space="0" w:color="auto"/>
            <w:left w:val="none" w:sz="0" w:space="0" w:color="auto"/>
            <w:bottom w:val="none" w:sz="0" w:space="0" w:color="auto"/>
            <w:right w:val="none" w:sz="0" w:space="0" w:color="auto"/>
          </w:divBdr>
        </w:div>
        <w:div w:id="920336834">
          <w:marLeft w:val="0"/>
          <w:marRight w:val="0"/>
          <w:marTop w:val="0"/>
          <w:marBottom w:val="0"/>
          <w:divBdr>
            <w:top w:val="none" w:sz="0" w:space="0" w:color="auto"/>
            <w:left w:val="none" w:sz="0" w:space="0" w:color="auto"/>
            <w:bottom w:val="none" w:sz="0" w:space="0" w:color="auto"/>
            <w:right w:val="none" w:sz="0" w:space="0" w:color="auto"/>
          </w:divBdr>
        </w:div>
        <w:div w:id="963117329">
          <w:marLeft w:val="0"/>
          <w:marRight w:val="0"/>
          <w:marTop w:val="0"/>
          <w:marBottom w:val="0"/>
          <w:divBdr>
            <w:top w:val="none" w:sz="0" w:space="0" w:color="auto"/>
            <w:left w:val="none" w:sz="0" w:space="0" w:color="auto"/>
            <w:bottom w:val="none" w:sz="0" w:space="0" w:color="auto"/>
            <w:right w:val="none" w:sz="0" w:space="0" w:color="auto"/>
          </w:divBdr>
        </w:div>
        <w:div w:id="1193808704">
          <w:marLeft w:val="0"/>
          <w:marRight w:val="0"/>
          <w:marTop w:val="0"/>
          <w:marBottom w:val="0"/>
          <w:divBdr>
            <w:top w:val="none" w:sz="0" w:space="0" w:color="auto"/>
            <w:left w:val="none" w:sz="0" w:space="0" w:color="auto"/>
            <w:bottom w:val="none" w:sz="0" w:space="0" w:color="auto"/>
            <w:right w:val="none" w:sz="0" w:space="0" w:color="auto"/>
          </w:divBdr>
        </w:div>
        <w:div w:id="1288394018">
          <w:marLeft w:val="0"/>
          <w:marRight w:val="0"/>
          <w:marTop w:val="0"/>
          <w:marBottom w:val="0"/>
          <w:divBdr>
            <w:top w:val="none" w:sz="0" w:space="0" w:color="auto"/>
            <w:left w:val="none" w:sz="0" w:space="0" w:color="auto"/>
            <w:bottom w:val="none" w:sz="0" w:space="0" w:color="auto"/>
            <w:right w:val="none" w:sz="0" w:space="0" w:color="auto"/>
          </w:divBdr>
        </w:div>
        <w:div w:id="1436631174">
          <w:marLeft w:val="0"/>
          <w:marRight w:val="0"/>
          <w:marTop w:val="0"/>
          <w:marBottom w:val="0"/>
          <w:divBdr>
            <w:top w:val="none" w:sz="0" w:space="0" w:color="auto"/>
            <w:left w:val="none" w:sz="0" w:space="0" w:color="auto"/>
            <w:bottom w:val="none" w:sz="0" w:space="0" w:color="auto"/>
            <w:right w:val="none" w:sz="0" w:space="0" w:color="auto"/>
          </w:divBdr>
        </w:div>
        <w:div w:id="1542474326">
          <w:marLeft w:val="0"/>
          <w:marRight w:val="0"/>
          <w:marTop w:val="0"/>
          <w:marBottom w:val="0"/>
          <w:divBdr>
            <w:top w:val="none" w:sz="0" w:space="0" w:color="auto"/>
            <w:left w:val="none" w:sz="0" w:space="0" w:color="auto"/>
            <w:bottom w:val="none" w:sz="0" w:space="0" w:color="auto"/>
            <w:right w:val="none" w:sz="0" w:space="0" w:color="auto"/>
          </w:divBdr>
        </w:div>
        <w:div w:id="1586500803">
          <w:marLeft w:val="0"/>
          <w:marRight w:val="0"/>
          <w:marTop w:val="0"/>
          <w:marBottom w:val="0"/>
          <w:divBdr>
            <w:top w:val="none" w:sz="0" w:space="0" w:color="auto"/>
            <w:left w:val="none" w:sz="0" w:space="0" w:color="auto"/>
            <w:bottom w:val="none" w:sz="0" w:space="0" w:color="auto"/>
            <w:right w:val="none" w:sz="0" w:space="0" w:color="auto"/>
          </w:divBdr>
        </w:div>
        <w:div w:id="1614626215">
          <w:marLeft w:val="0"/>
          <w:marRight w:val="0"/>
          <w:marTop w:val="0"/>
          <w:marBottom w:val="0"/>
          <w:divBdr>
            <w:top w:val="none" w:sz="0" w:space="0" w:color="auto"/>
            <w:left w:val="none" w:sz="0" w:space="0" w:color="auto"/>
            <w:bottom w:val="none" w:sz="0" w:space="0" w:color="auto"/>
            <w:right w:val="none" w:sz="0" w:space="0" w:color="auto"/>
          </w:divBdr>
        </w:div>
        <w:div w:id="1862669621">
          <w:marLeft w:val="0"/>
          <w:marRight w:val="0"/>
          <w:marTop w:val="0"/>
          <w:marBottom w:val="0"/>
          <w:divBdr>
            <w:top w:val="none" w:sz="0" w:space="0" w:color="auto"/>
            <w:left w:val="none" w:sz="0" w:space="0" w:color="auto"/>
            <w:bottom w:val="none" w:sz="0" w:space="0" w:color="auto"/>
            <w:right w:val="none" w:sz="0" w:space="0" w:color="auto"/>
          </w:divBdr>
        </w:div>
        <w:div w:id="2009210520">
          <w:marLeft w:val="0"/>
          <w:marRight w:val="0"/>
          <w:marTop w:val="0"/>
          <w:marBottom w:val="0"/>
          <w:divBdr>
            <w:top w:val="none" w:sz="0" w:space="0" w:color="auto"/>
            <w:left w:val="none" w:sz="0" w:space="0" w:color="auto"/>
            <w:bottom w:val="none" w:sz="0" w:space="0" w:color="auto"/>
            <w:right w:val="none" w:sz="0" w:space="0" w:color="auto"/>
          </w:divBdr>
        </w:div>
      </w:divsChild>
    </w:div>
    <w:div w:id="956370483">
      <w:bodyDiv w:val="1"/>
      <w:marLeft w:val="0"/>
      <w:marRight w:val="0"/>
      <w:marTop w:val="0"/>
      <w:marBottom w:val="0"/>
      <w:divBdr>
        <w:top w:val="none" w:sz="0" w:space="0" w:color="auto"/>
        <w:left w:val="none" w:sz="0" w:space="0" w:color="auto"/>
        <w:bottom w:val="none" w:sz="0" w:space="0" w:color="auto"/>
        <w:right w:val="none" w:sz="0" w:space="0" w:color="auto"/>
      </w:divBdr>
      <w:divsChild>
        <w:div w:id="110630379">
          <w:marLeft w:val="0"/>
          <w:marRight w:val="0"/>
          <w:marTop w:val="0"/>
          <w:marBottom w:val="0"/>
          <w:divBdr>
            <w:top w:val="none" w:sz="0" w:space="0" w:color="auto"/>
            <w:left w:val="none" w:sz="0" w:space="0" w:color="auto"/>
            <w:bottom w:val="none" w:sz="0" w:space="0" w:color="auto"/>
            <w:right w:val="none" w:sz="0" w:space="0" w:color="auto"/>
          </w:divBdr>
        </w:div>
        <w:div w:id="619339235">
          <w:marLeft w:val="0"/>
          <w:marRight w:val="0"/>
          <w:marTop w:val="0"/>
          <w:marBottom w:val="0"/>
          <w:divBdr>
            <w:top w:val="none" w:sz="0" w:space="0" w:color="auto"/>
            <w:left w:val="none" w:sz="0" w:space="0" w:color="auto"/>
            <w:bottom w:val="none" w:sz="0" w:space="0" w:color="auto"/>
            <w:right w:val="none" w:sz="0" w:space="0" w:color="auto"/>
          </w:divBdr>
        </w:div>
        <w:div w:id="785933077">
          <w:marLeft w:val="0"/>
          <w:marRight w:val="0"/>
          <w:marTop w:val="0"/>
          <w:marBottom w:val="0"/>
          <w:divBdr>
            <w:top w:val="none" w:sz="0" w:space="0" w:color="auto"/>
            <w:left w:val="none" w:sz="0" w:space="0" w:color="auto"/>
            <w:bottom w:val="none" w:sz="0" w:space="0" w:color="auto"/>
            <w:right w:val="none" w:sz="0" w:space="0" w:color="auto"/>
          </w:divBdr>
        </w:div>
        <w:div w:id="908999533">
          <w:marLeft w:val="0"/>
          <w:marRight w:val="0"/>
          <w:marTop w:val="0"/>
          <w:marBottom w:val="0"/>
          <w:divBdr>
            <w:top w:val="none" w:sz="0" w:space="0" w:color="auto"/>
            <w:left w:val="none" w:sz="0" w:space="0" w:color="auto"/>
            <w:bottom w:val="none" w:sz="0" w:space="0" w:color="auto"/>
            <w:right w:val="none" w:sz="0" w:space="0" w:color="auto"/>
          </w:divBdr>
        </w:div>
        <w:div w:id="935090497">
          <w:marLeft w:val="0"/>
          <w:marRight w:val="0"/>
          <w:marTop w:val="0"/>
          <w:marBottom w:val="0"/>
          <w:divBdr>
            <w:top w:val="none" w:sz="0" w:space="0" w:color="auto"/>
            <w:left w:val="none" w:sz="0" w:space="0" w:color="auto"/>
            <w:bottom w:val="none" w:sz="0" w:space="0" w:color="auto"/>
            <w:right w:val="none" w:sz="0" w:space="0" w:color="auto"/>
          </w:divBdr>
        </w:div>
        <w:div w:id="1068727513">
          <w:marLeft w:val="0"/>
          <w:marRight w:val="0"/>
          <w:marTop w:val="0"/>
          <w:marBottom w:val="0"/>
          <w:divBdr>
            <w:top w:val="none" w:sz="0" w:space="0" w:color="auto"/>
            <w:left w:val="none" w:sz="0" w:space="0" w:color="auto"/>
            <w:bottom w:val="none" w:sz="0" w:space="0" w:color="auto"/>
            <w:right w:val="none" w:sz="0" w:space="0" w:color="auto"/>
          </w:divBdr>
        </w:div>
        <w:div w:id="1196192711">
          <w:marLeft w:val="0"/>
          <w:marRight w:val="0"/>
          <w:marTop w:val="0"/>
          <w:marBottom w:val="0"/>
          <w:divBdr>
            <w:top w:val="none" w:sz="0" w:space="0" w:color="auto"/>
            <w:left w:val="none" w:sz="0" w:space="0" w:color="auto"/>
            <w:bottom w:val="none" w:sz="0" w:space="0" w:color="auto"/>
            <w:right w:val="none" w:sz="0" w:space="0" w:color="auto"/>
          </w:divBdr>
        </w:div>
        <w:div w:id="1263681845">
          <w:marLeft w:val="0"/>
          <w:marRight w:val="0"/>
          <w:marTop w:val="0"/>
          <w:marBottom w:val="0"/>
          <w:divBdr>
            <w:top w:val="none" w:sz="0" w:space="0" w:color="auto"/>
            <w:left w:val="none" w:sz="0" w:space="0" w:color="auto"/>
            <w:bottom w:val="none" w:sz="0" w:space="0" w:color="auto"/>
            <w:right w:val="none" w:sz="0" w:space="0" w:color="auto"/>
          </w:divBdr>
        </w:div>
        <w:div w:id="1352223214">
          <w:marLeft w:val="0"/>
          <w:marRight w:val="0"/>
          <w:marTop w:val="0"/>
          <w:marBottom w:val="0"/>
          <w:divBdr>
            <w:top w:val="none" w:sz="0" w:space="0" w:color="auto"/>
            <w:left w:val="none" w:sz="0" w:space="0" w:color="auto"/>
            <w:bottom w:val="none" w:sz="0" w:space="0" w:color="auto"/>
            <w:right w:val="none" w:sz="0" w:space="0" w:color="auto"/>
          </w:divBdr>
        </w:div>
        <w:div w:id="1495875660">
          <w:marLeft w:val="0"/>
          <w:marRight w:val="0"/>
          <w:marTop w:val="0"/>
          <w:marBottom w:val="0"/>
          <w:divBdr>
            <w:top w:val="none" w:sz="0" w:space="0" w:color="auto"/>
            <w:left w:val="none" w:sz="0" w:space="0" w:color="auto"/>
            <w:bottom w:val="none" w:sz="0" w:space="0" w:color="auto"/>
            <w:right w:val="none" w:sz="0" w:space="0" w:color="auto"/>
          </w:divBdr>
        </w:div>
        <w:div w:id="1698500425">
          <w:marLeft w:val="0"/>
          <w:marRight w:val="0"/>
          <w:marTop w:val="0"/>
          <w:marBottom w:val="0"/>
          <w:divBdr>
            <w:top w:val="none" w:sz="0" w:space="0" w:color="auto"/>
            <w:left w:val="none" w:sz="0" w:space="0" w:color="auto"/>
            <w:bottom w:val="none" w:sz="0" w:space="0" w:color="auto"/>
            <w:right w:val="none" w:sz="0" w:space="0" w:color="auto"/>
          </w:divBdr>
        </w:div>
        <w:div w:id="1806578331">
          <w:marLeft w:val="0"/>
          <w:marRight w:val="0"/>
          <w:marTop w:val="0"/>
          <w:marBottom w:val="0"/>
          <w:divBdr>
            <w:top w:val="none" w:sz="0" w:space="0" w:color="auto"/>
            <w:left w:val="none" w:sz="0" w:space="0" w:color="auto"/>
            <w:bottom w:val="none" w:sz="0" w:space="0" w:color="auto"/>
            <w:right w:val="none" w:sz="0" w:space="0" w:color="auto"/>
          </w:divBdr>
        </w:div>
        <w:div w:id="1844783396">
          <w:marLeft w:val="0"/>
          <w:marRight w:val="0"/>
          <w:marTop w:val="0"/>
          <w:marBottom w:val="0"/>
          <w:divBdr>
            <w:top w:val="none" w:sz="0" w:space="0" w:color="auto"/>
            <w:left w:val="none" w:sz="0" w:space="0" w:color="auto"/>
            <w:bottom w:val="none" w:sz="0" w:space="0" w:color="auto"/>
            <w:right w:val="none" w:sz="0" w:space="0" w:color="auto"/>
          </w:divBdr>
        </w:div>
        <w:div w:id="1871141769">
          <w:marLeft w:val="0"/>
          <w:marRight w:val="0"/>
          <w:marTop w:val="0"/>
          <w:marBottom w:val="0"/>
          <w:divBdr>
            <w:top w:val="none" w:sz="0" w:space="0" w:color="auto"/>
            <w:left w:val="none" w:sz="0" w:space="0" w:color="auto"/>
            <w:bottom w:val="none" w:sz="0" w:space="0" w:color="auto"/>
            <w:right w:val="none" w:sz="0" w:space="0" w:color="auto"/>
          </w:divBdr>
        </w:div>
        <w:div w:id="1930309240">
          <w:marLeft w:val="0"/>
          <w:marRight w:val="0"/>
          <w:marTop w:val="0"/>
          <w:marBottom w:val="0"/>
          <w:divBdr>
            <w:top w:val="none" w:sz="0" w:space="0" w:color="auto"/>
            <w:left w:val="none" w:sz="0" w:space="0" w:color="auto"/>
            <w:bottom w:val="none" w:sz="0" w:space="0" w:color="auto"/>
            <w:right w:val="none" w:sz="0" w:space="0" w:color="auto"/>
          </w:divBdr>
        </w:div>
        <w:div w:id="1973097990">
          <w:marLeft w:val="0"/>
          <w:marRight w:val="0"/>
          <w:marTop w:val="0"/>
          <w:marBottom w:val="0"/>
          <w:divBdr>
            <w:top w:val="none" w:sz="0" w:space="0" w:color="auto"/>
            <w:left w:val="none" w:sz="0" w:space="0" w:color="auto"/>
            <w:bottom w:val="none" w:sz="0" w:space="0" w:color="auto"/>
            <w:right w:val="none" w:sz="0" w:space="0" w:color="auto"/>
          </w:divBdr>
        </w:div>
      </w:divsChild>
    </w:div>
    <w:div w:id="1033312392">
      <w:bodyDiv w:val="1"/>
      <w:marLeft w:val="0"/>
      <w:marRight w:val="0"/>
      <w:marTop w:val="0"/>
      <w:marBottom w:val="0"/>
      <w:divBdr>
        <w:top w:val="none" w:sz="0" w:space="0" w:color="auto"/>
        <w:left w:val="none" w:sz="0" w:space="0" w:color="auto"/>
        <w:bottom w:val="none" w:sz="0" w:space="0" w:color="auto"/>
        <w:right w:val="none" w:sz="0" w:space="0" w:color="auto"/>
      </w:divBdr>
    </w:div>
    <w:div w:id="1038703638">
      <w:bodyDiv w:val="1"/>
      <w:marLeft w:val="0"/>
      <w:marRight w:val="0"/>
      <w:marTop w:val="0"/>
      <w:marBottom w:val="0"/>
      <w:divBdr>
        <w:top w:val="none" w:sz="0" w:space="0" w:color="auto"/>
        <w:left w:val="none" w:sz="0" w:space="0" w:color="auto"/>
        <w:bottom w:val="none" w:sz="0" w:space="0" w:color="auto"/>
        <w:right w:val="none" w:sz="0" w:space="0" w:color="auto"/>
      </w:divBdr>
    </w:div>
    <w:div w:id="1076904194">
      <w:bodyDiv w:val="1"/>
      <w:marLeft w:val="0"/>
      <w:marRight w:val="0"/>
      <w:marTop w:val="0"/>
      <w:marBottom w:val="0"/>
      <w:divBdr>
        <w:top w:val="none" w:sz="0" w:space="0" w:color="auto"/>
        <w:left w:val="none" w:sz="0" w:space="0" w:color="auto"/>
        <w:bottom w:val="none" w:sz="0" w:space="0" w:color="auto"/>
        <w:right w:val="none" w:sz="0" w:space="0" w:color="auto"/>
      </w:divBdr>
    </w:div>
    <w:div w:id="1164786529">
      <w:bodyDiv w:val="1"/>
      <w:marLeft w:val="0"/>
      <w:marRight w:val="0"/>
      <w:marTop w:val="0"/>
      <w:marBottom w:val="0"/>
      <w:divBdr>
        <w:top w:val="none" w:sz="0" w:space="0" w:color="auto"/>
        <w:left w:val="none" w:sz="0" w:space="0" w:color="auto"/>
        <w:bottom w:val="none" w:sz="0" w:space="0" w:color="auto"/>
        <w:right w:val="none" w:sz="0" w:space="0" w:color="auto"/>
      </w:divBdr>
    </w:div>
    <w:div w:id="1182090021">
      <w:bodyDiv w:val="1"/>
      <w:marLeft w:val="0"/>
      <w:marRight w:val="0"/>
      <w:marTop w:val="0"/>
      <w:marBottom w:val="0"/>
      <w:divBdr>
        <w:top w:val="none" w:sz="0" w:space="0" w:color="auto"/>
        <w:left w:val="none" w:sz="0" w:space="0" w:color="auto"/>
        <w:bottom w:val="none" w:sz="0" w:space="0" w:color="auto"/>
        <w:right w:val="none" w:sz="0" w:space="0" w:color="auto"/>
      </w:divBdr>
    </w:div>
    <w:div w:id="1202133511">
      <w:bodyDiv w:val="1"/>
      <w:marLeft w:val="0"/>
      <w:marRight w:val="0"/>
      <w:marTop w:val="0"/>
      <w:marBottom w:val="0"/>
      <w:divBdr>
        <w:top w:val="none" w:sz="0" w:space="0" w:color="auto"/>
        <w:left w:val="none" w:sz="0" w:space="0" w:color="auto"/>
        <w:bottom w:val="none" w:sz="0" w:space="0" w:color="auto"/>
        <w:right w:val="none" w:sz="0" w:space="0" w:color="auto"/>
      </w:divBdr>
    </w:div>
    <w:div w:id="1219706092">
      <w:bodyDiv w:val="1"/>
      <w:marLeft w:val="0"/>
      <w:marRight w:val="0"/>
      <w:marTop w:val="0"/>
      <w:marBottom w:val="0"/>
      <w:divBdr>
        <w:top w:val="none" w:sz="0" w:space="0" w:color="auto"/>
        <w:left w:val="none" w:sz="0" w:space="0" w:color="auto"/>
        <w:bottom w:val="none" w:sz="0" w:space="0" w:color="auto"/>
        <w:right w:val="none" w:sz="0" w:space="0" w:color="auto"/>
      </w:divBdr>
    </w:div>
    <w:div w:id="1304651912">
      <w:bodyDiv w:val="1"/>
      <w:marLeft w:val="0"/>
      <w:marRight w:val="0"/>
      <w:marTop w:val="0"/>
      <w:marBottom w:val="0"/>
      <w:divBdr>
        <w:top w:val="none" w:sz="0" w:space="0" w:color="auto"/>
        <w:left w:val="none" w:sz="0" w:space="0" w:color="auto"/>
        <w:bottom w:val="none" w:sz="0" w:space="0" w:color="auto"/>
        <w:right w:val="none" w:sz="0" w:space="0" w:color="auto"/>
      </w:divBdr>
    </w:div>
    <w:div w:id="1420561723">
      <w:bodyDiv w:val="1"/>
      <w:marLeft w:val="0"/>
      <w:marRight w:val="0"/>
      <w:marTop w:val="0"/>
      <w:marBottom w:val="0"/>
      <w:divBdr>
        <w:top w:val="none" w:sz="0" w:space="0" w:color="auto"/>
        <w:left w:val="none" w:sz="0" w:space="0" w:color="auto"/>
        <w:bottom w:val="none" w:sz="0" w:space="0" w:color="auto"/>
        <w:right w:val="none" w:sz="0" w:space="0" w:color="auto"/>
      </w:divBdr>
    </w:div>
    <w:div w:id="1430465088">
      <w:bodyDiv w:val="1"/>
      <w:marLeft w:val="0"/>
      <w:marRight w:val="0"/>
      <w:marTop w:val="0"/>
      <w:marBottom w:val="0"/>
      <w:divBdr>
        <w:top w:val="none" w:sz="0" w:space="0" w:color="auto"/>
        <w:left w:val="none" w:sz="0" w:space="0" w:color="auto"/>
        <w:bottom w:val="none" w:sz="0" w:space="0" w:color="auto"/>
        <w:right w:val="none" w:sz="0" w:space="0" w:color="auto"/>
      </w:divBdr>
    </w:div>
    <w:div w:id="1488547463">
      <w:bodyDiv w:val="1"/>
      <w:marLeft w:val="0"/>
      <w:marRight w:val="0"/>
      <w:marTop w:val="0"/>
      <w:marBottom w:val="0"/>
      <w:divBdr>
        <w:top w:val="none" w:sz="0" w:space="0" w:color="auto"/>
        <w:left w:val="none" w:sz="0" w:space="0" w:color="auto"/>
        <w:bottom w:val="none" w:sz="0" w:space="0" w:color="auto"/>
        <w:right w:val="none" w:sz="0" w:space="0" w:color="auto"/>
      </w:divBdr>
    </w:div>
    <w:div w:id="1501236813">
      <w:bodyDiv w:val="1"/>
      <w:marLeft w:val="0"/>
      <w:marRight w:val="0"/>
      <w:marTop w:val="0"/>
      <w:marBottom w:val="0"/>
      <w:divBdr>
        <w:top w:val="none" w:sz="0" w:space="0" w:color="auto"/>
        <w:left w:val="none" w:sz="0" w:space="0" w:color="auto"/>
        <w:bottom w:val="none" w:sz="0" w:space="0" w:color="auto"/>
        <w:right w:val="none" w:sz="0" w:space="0" w:color="auto"/>
      </w:divBdr>
    </w:div>
    <w:div w:id="1509129182">
      <w:bodyDiv w:val="1"/>
      <w:marLeft w:val="0"/>
      <w:marRight w:val="0"/>
      <w:marTop w:val="0"/>
      <w:marBottom w:val="0"/>
      <w:divBdr>
        <w:top w:val="none" w:sz="0" w:space="0" w:color="auto"/>
        <w:left w:val="none" w:sz="0" w:space="0" w:color="auto"/>
        <w:bottom w:val="none" w:sz="0" w:space="0" w:color="auto"/>
        <w:right w:val="none" w:sz="0" w:space="0" w:color="auto"/>
      </w:divBdr>
    </w:div>
    <w:div w:id="1542131313">
      <w:bodyDiv w:val="1"/>
      <w:marLeft w:val="0"/>
      <w:marRight w:val="0"/>
      <w:marTop w:val="0"/>
      <w:marBottom w:val="0"/>
      <w:divBdr>
        <w:top w:val="none" w:sz="0" w:space="0" w:color="auto"/>
        <w:left w:val="none" w:sz="0" w:space="0" w:color="auto"/>
        <w:bottom w:val="none" w:sz="0" w:space="0" w:color="auto"/>
        <w:right w:val="none" w:sz="0" w:space="0" w:color="auto"/>
      </w:divBdr>
    </w:div>
    <w:div w:id="1552227995">
      <w:bodyDiv w:val="1"/>
      <w:marLeft w:val="0"/>
      <w:marRight w:val="0"/>
      <w:marTop w:val="0"/>
      <w:marBottom w:val="0"/>
      <w:divBdr>
        <w:top w:val="none" w:sz="0" w:space="0" w:color="auto"/>
        <w:left w:val="none" w:sz="0" w:space="0" w:color="auto"/>
        <w:bottom w:val="none" w:sz="0" w:space="0" w:color="auto"/>
        <w:right w:val="none" w:sz="0" w:space="0" w:color="auto"/>
      </w:divBdr>
    </w:div>
    <w:div w:id="1565482861">
      <w:bodyDiv w:val="1"/>
      <w:marLeft w:val="0"/>
      <w:marRight w:val="0"/>
      <w:marTop w:val="0"/>
      <w:marBottom w:val="0"/>
      <w:divBdr>
        <w:top w:val="none" w:sz="0" w:space="0" w:color="auto"/>
        <w:left w:val="none" w:sz="0" w:space="0" w:color="auto"/>
        <w:bottom w:val="none" w:sz="0" w:space="0" w:color="auto"/>
        <w:right w:val="none" w:sz="0" w:space="0" w:color="auto"/>
      </w:divBdr>
    </w:div>
    <w:div w:id="1585528075">
      <w:bodyDiv w:val="1"/>
      <w:marLeft w:val="0"/>
      <w:marRight w:val="0"/>
      <w:marTop w:val="0"/>
      <w:marBottom w:val="0"/>
      <w:divBdr>
        <w:top w:val="none" w:sz="0" w:space="0" w:color="auto"/>
        <w:left w:val="none" w:sz="0" w:space="0" w:color="auto"/>
        <w:bottom w:val="none" w:sz="0" w:space="0" w:color="auto"/>
        <w:right w:val="none" w:sz="0" w:space="0" w:color="auto"/>
      </w:divBdr>
    </w:div>
    <w:div w:id="1586262389">
      <w:bodyDiv w:val="1"/>
      <w:marLeft w:val="0"/>
      <w:marRight w:val="0"/>
      <w:marTop w:val="0"/>
      <w:marBottom w:val="0"/>
      <w:divBdr>
        <w:top w:val="none" w:sz="0" w:space="0" w:color="auto"/>
        <w:left w:val="none" w:sz="0" w:space="0" w:color="auto"/>
        <w:bottom w:val="none" w:sz="0" w:space="0" w:color="auto"/>
        <w:right w:val="none" w:sz="0" w:space="0" w:color="auto"/>
      </w:divBdr>
    </w:div>
    <w:div w:id="1606231195">
      <w:bodyDiv w:val="1"/>
      <w:marLeft w:val="0"/>
      <w:marRight w:val="0"/>
      <w:marTop w:val="0"/>
      <w:marBottom w:val="0"/>
      <w:divBdr>
        <w:top w:val="none" w:sz="0" w:space="0" w:color="auto"/>
        <w:left w:val="none" w:sz="0" w:space="0" w:color="auto"/>
        <w:bottom w:val="none" w:sz="0" w:space="0" w:color="auto"/>
        <w:right w:val="none" w:sz="0" w:space="0" w:color="auto"/>
      </w:divBdr>
    </w:div>
    <w:div w:id="1639342098">
      <w:bodyDiv w:val="1"/>
      <w:marLeft w:val="0"/>
      <w:marRight w:val="0"/>
      <w:marTop w:val="0"/>
      <w:marBottom w:val="0"/>
      <w:divBdr>
        <w:top w:val="none" w:sz="0" w:space="0" w:color="auto"/>
        <w:left w:val="none" w:sz="0" w:space="0" w:color="auto"/>
        <w:bottom w:val="none" w:sz="0" w:space="0" w:color="auto"/>
        <w:right w:val="none" w:sz="0" w:space="0" w:color="auto"/>
      </w:divBdr>
    </w:div>
    <w:div w:id="1665088246">
      <w:bodyDiv w:val="1"/>
      <w:marLeft w:val="0"/>
      <w:marRight w:val="0"/>
      <w:marTop w:val="0"/>
      <w:marBottom w:val="0"/>
      <w:divBdr>
        <w:top w:val="none" w:sz="0" w:space="0" w:color="auto"/>
        <w:left w:val="none" w:sz="0" w:space="0" w:color="auto"/>
        <w:bottom w:val="none" w:sz="0" w:space="0" w:color="auto"/>
        <w:right w:val="none" w:sz="0" w:space="0" w:color="auto"/>
      </w:divBdr>
    </w:div>
    <w:div w:id="1825851939">
      <w:bodyDiv w:val="1"/>
      <w:marLeft w:val="0"/>
      <w:marRight w:val="0"/>
      <w:marTop w:val="0"/>
      <w:marBottom w:val="0"/>
      <w:divBdr>
        <w:top w:val="none" w:sz="0" w:space="0" w:color="auto"/>
        <w:left w:val="none" w:sz="0" w:space="0" w:color="auto"/>
        <w:bottom w:val="none" w:sz="0" w:space="0" w:color="auto"/>
        <w:right w:val="none" w:sz="0" w:space="0" w:color="auto"/>
      </w:divBdr>
      <w:divsChild>
        <w:div w:id="201291764">
          <w:marLeft w:val="0"/>
          <w:marRight w:val="0"/>
          <w:marTop w:val="0"/>
          <w:marBottom w:val="0"/>
          <w:divBdr>
            <w:top w:val="none" w:sz="0" w:space="0" w:color="auto"/>
            <w:left w:val="none" w:sz="0" w:space="0" w:color="auto"/>
            <w:bottom w:val="none" w:sz="0" w:space="0" w:color="auto"/>
            <w:right w:val="none" w:sz="0" w:space="0" w:color="auto"/>
          </w:divBdr>
        </w:div>
        <w:div w:id="205801347">
          <w:marLeft w:val="0"/>
          <w:marRight w:val="0"/>
          <w:marTop w:val="0"/>
          <w:marBottom w:val="0"/>
          <w:divBdr>
            <w:top w:val="none" w:sz="0" w:space="0" w:color="auto"/>
            <w:left w:val="none" w:sz="0" w:space="0" w:color="auto"/>
            <w:bottom w:val="none" w:sz="0" w:space="0" w:color="auto"/>
            <w:right w:val="none" w:sz="0" w:space="0" w:color="auto"/>
          </w:divBdr>
        </w:div>
        <w:div w:id="257444461">
          <w:marLeft w:val="0"/>
          <w:marRight w:val="0"/>
          <w:marTop w:val="0"/>
          <w:marBottom w:val="0"/>
          <w:divBdr>
            <w:top w:val="none" w:sz="0" w:space="0" w:color="auto"/>
            <w:left w:val="none" w:sz="0" w:space="0" w:color="auto"/>
            <w:bottom w:val="none" w:sz="0" w:space="0" w:color="auto"/>
            <w:right w:val="none" w:sz="0" w:space="0" w:color="auto"/>
          </w:divBdr>
        </w:div>
        <w:div w:id="341395984">
          <w:marLeft w:val="0"/>
          <w:marRight w:val="0"/>
          <w:marTop w:val="0"/>
          <w:marBottom w:val="0"/>
          <w:divBdr>
            <w:top w:val="none" w:sz="0" w:space="0" w:color="auto"/>
            <w:left w:val="none" w:sz="0" w:space="0" w:color="auto"/>
            <w:bottom w:val="none" w:sz="0" w:space="0" w:color="auto"/>
            <w:right w:val="none" w:sz="0" w:space="0" w:color="auto"/>
          </w:divBdr>
        </w:div>
        <w:div w:id="529801872">
          <w:marLeft w:val="0"/>
          <w:marRight w:val="0"/>
          <w:marTop w:val="0"/>
          <w:marBottom w:val="0"/>
          <w:divBdr>
            <w:top w:val="none" w:sz="0" w:space="0" w:color="auto"/>
            <w:left w:val="none" w:sz="0" w:space="0" w:color="auto"/>
            <w:bottom w:val="none" w:sz="0" w:space="0" w:color="auto"/>
            <w:right w:val="none" w:sz="0" w:space="0" w:color="auto"/>
          </w:divBdr>
        </w:div>
        <w:div w:id="789280722">
          <w:marLeft w:val="0"/>
          <w:marRight w:val="0"/>
          <w:marTop w:val="0"/>
          <w:marBottom w:val="0"/>
          <w:divBdr>
            <w:top w:val="none" w:sz="0" w:space="0" w:color="auto"/>
            <w:left w:val="none" w:sz="0" w:space="0" w:color="auto"/>
            <w:bottom w:val="none" w:sz="0" w:space="0" w:color="auto"/>
            <w:right w:val="none" w:sz="0" w:space="0" w:color="auto"/>
          </w:divBdr>
        </w:div>
        <w:div w:id="1154957069">
          <w:marLeft w:val="0"/>
          <w:marRight w:val="0"/>
          <w:marTop w:val="0"/>
          <w:marBottom w:val="0"/>
          <w:divBdr>
            <w:top w:val="none" w:sz="0" w:space="0" w:color="auto"/>
            <w:left w:val="none" w:sz="0" w:space="0" w:color="auto"/>
            <w:bottom w:val="none" w:sz="0" w:space="0" w:color="auto"/>
            <w:right w:val="none" w:sz="0" w:space="0" w:color="auto"/>
          </w:divBdr>
        </w:div>
        <w:div w:id="1288663365">
          <w:marLeft w:val="0"/>
          <w:marRight w:val="0"/>
          <w:marTop w:val="0"/>
          <w:marBottom w:val="0"/>
          <w:divBdr>
            <w:top w:val="none" w:sz="0" w:space="0" w:color="auto"/>
            <w:left w:val="none" w:sz="0" w:space="0" w:color="auto"/>
            <w:bottom w:val="none" w:sz="0" w:space="0" w:color="auto"/>
            <w:right w:val="none" w:sz="0" w:space="0" w:color="auto"/>
          </w:divBdr>
        </w:div>
        <w:div w:id="1333217925">
          <w:marLeft w:val="0"/>
          <w:marRight w:val="0"/>
          <w:marTop w:val="0"/>
          <w:marBottom w:val="0"/>
          <w:divBdr>
            <w:top w:val="none" w:sz="0" w:space="0" w:color="auto"/>
            <w:left w:val="none" w:sz="0" w:space="0" w:color="auto"/>
            <w:bottom w:val="none" w:sz="0" w:space="0" w:color="auto"/>
            <w:right w:val="none" w:sz="0" w:space="0" w:color="auto"/>
          </w:divBdr>
        </w:div>
        <w:div w:id="1375617975">
          <w:marLeft w:val="0"/>
          <w:marRight w:val="0"/>
          <w:marTop w:val="0"/>
          <w:marBottom w:val="0"/>
          <w:divBdr>
            <w:top w:val="none" w:sz="0" w:space="0" w:color="auto"/>
            <w:left w:val="none" w:sz="0" w:space="0" w:color="auto"/>
            <w:bottom w:val="none" w:sz="0" w:space="0" w:color="auto"/>
            <w:right w:val="none" w:sz="0" w:space="0" w:color="auto"/>
          </w:divBdr>
        </w:div>
        <w:div w:id="1439982537">
          <w:marLeft w:val="0"/>
          <w:marRight w:val="0"/>
          <w:marTop w:val="0"/>
          <w:marBottom w:val="0"/>
          <w:divBdr>
            <w:top w:val="none" w:sz="0" w:space="0" w:color="auto"/>
            <w:left w:val="none" w:sz="0" w:space="0" w:color="auto"/>
            <w:bottom w:val="none" w:sz="0" w:space="0" w:color="auto"/>
            <w:right w:val="none" w:sz="0" w:space="0" w:color="auto"/>
          </w:divBdr>
        </w:div>
        <w:div w:id="1571621300">
          <w:marLeft w:val="0"/>
          <w:marRight w:val="0"/>
          <w:marTop w:val="0"/>
          <w:marBottom w:val="0"/>
          <w:divBdr>
            <w:top w:val="none" w:sz="0" w:space="0" w:color="auto"/>
            <w:left w:val="none" w:sz="0" w:space="0" w:color="auto"/>
            <w:bottom w:val="none" w:sz="0" w:space="0" w:color="auto"/>
            <w:right w:val="none" w:sz="0" w:space="0" w:color="auto"/>
          </w:divBdr>
        </w:div>
        <w:div w:id="1623684122">
          <w:marLeft w:val="0"/>
          <w:marRight w:val="0"/>
          <w:marTop w:val="0"/>
          <w:marBottom w:val="0"/>
          <w:divBdr>
            <w:top w:val="none" w:sz="0" w:space="0" w:color="auto"/>
            <w:left w:val="none" w:sz="0" w:space="0" w:color="auto"/>
            <w:bottom w:val="none" w:sz="0" w:space="0" w:color="auto"/>
            <w:right w:val="none" w:sz="0" w:space="0" w:color="auto"/>
          </w:divBdr>
        </w:div>
        <w:div w:id="1639187023">
          <w:marLeft w:val="0"/>
          <w:marRight w:val="0"/>
          <w:marTop w:val="0"/>
          <w:marBottom w:val="0"/>
          <w:divBdr>
            <w:top w:val="none" w:sz="0" w:space="0" w:color="auto"/>
            <w:left w:val="none" w:sz="0" w:space="0" w:color="auto"/>
            <w:bottom w:val="none" w:sz="0" w:space="0" w:color="auto"/>
            <w:right w:val="none" w:sz="0" w:space="0" w:color="auto"/>
          </w:divBdr>
        </w:div>
        <w:div w:id="1819612467">
          <w:marLeft w:val="0"/>
          <w:marRight w:val="0"/>
          <w:marTop w:val="0"/>
          <w:marBottom w:val="0"/>
          <w:divBdr>
            <w:top w:val="none" w:sz="0" w:space="0" w:color="auto"/>
            <w:left w:val="none" w:sz="0" w:space="0" w:color="auto"/>
            <w:bottom w:val="none" w:sz="0" w:space="0" w:color="auto"/>
            <w:right w:val="none" w:sz="0" w:space="0" w:color="auto"/>
          </w:divBdr>
        </w:div>
        <w:div w:id="1909534532">
          <w:marLeft w:val="0"/>
          <w:marRight w:val="0"/>
          <w:marTop w:val="0"/>
          <w:marBottom w:val="0"/>
          <w:divBdr>
            <w:top w:val="none" w:sz="0" w:space="0" w:color="auto"/>
            <w:left w:val="none" w:sz="0" w:space="0" w:color="auto"/>
            <w:bottom w:val="none" w:sz="0" w:space="0" w:color="auto"/>
            <w:right w:val="none" w:sz="0" w:space="0" w:color="auto"/>
          </w:divBdr>
        </w:div>
      </w:divsChild>
    </w:div>
    <w:div w:id="1826506937">
      <w:bodyDiv w:val="1"/>
      <w:marLeft w:val="0"/>
      <w:marRight w:val="0"/>
      <w:marTop w:val="0"/>
      <w:marBottom w:val="0"/>
      <w:divBdr>
        <w:top w:val="none" w:sz="0" w:space="0" w:color="auto"/>
        <w:left w:val="none" w:sz="0" w:space="0" w:color="auto"/>
        <w:bottom w:val="none" w:sz="0" w:space="0" w:color="auto"/>
        <w:right w:val="none" w:sz="0" w:space="0" w:color="auto"/>
      </w:divBdr>
      <w:divsChild>
        <w:div w:id="494034916">
          <w:marLeft w:val="0"/>
          <w:marRight w:val="0"/>
          <w:marTop w:val="0"/>
          <w:marBottom w:val="0"/>
          <w:divBdr>
            <w:top w:val="none" w:sz="0" w:space="0" w:color="auto"/>
            <w:left w:val="none" w:sz="0" w:space="0" w:color="auto"/>
            <w:bottom w:val="none" w:sz="0" w:space="0" w:color="auto"/>
            <w:right w:val="none" w:sz="0" w:space="0" w:color="auto"/>
          </w:divBdr>
        </w:div>
        <w:div w:id="521432670">
          <w:marLeft w:val="0"/>
          <w:marRight w:val="0"/>
          <w:marTop w:val="0"/>
          <w:marBottom w:val="0"/>
          <w:divBdr>
            <w:top w:val="none" w:sz="0" w:space="0" w:color="auto"/>
            <w:left w:val="none" w:sz="0" w:space="0" w:color="auto"/>
            <w:bottom w:val="none" w:sz="0" w:space="0" w:color="auto"/>
            <w:right w:val="none" w:sz="0" w:space="0" w:color="auto"/>
          </w:divBdr>
        </w:div>
        <w:div w:id="572157216">
          <w:marLeft w:val="0"/>
          <w:marRight w:val="0"/>
          <w:marTop w:val="0"/>
          <w:marBottom w:val="0"/>
          <w:divBdr>
            <w:top w:val="none" w:sz="0" w:space="0" w:color="auto"/>
            <w:left w:val="none" w:sz="0" w:space="0" w:color="auto"/>
            <w:bottom w:val="none" w:sz="0" w:space="0" w:color="auto"/>
            <w:right w:val="none" w:sz="0" w:space="0" w:color="auto"/>
          </w:divBdr>
        </w:div>
        <w:div w:id="596980087">
          <w:marLeft w:val="0"/>
          <w:marRight w:val="0"/>
          <w:marTop w:val="0"/>
          <w:marBottom w:val="0"/>
          <w:divBdr>
            <w:top w:val="none" w:sz="0" w:space="0" w:color="auto"/>
            <w:left w:val="none" w:sz="0" w:space="0" w:color="auto"/>
            <w:bottom w:val="none" w:sz="0" w:space="0" w:color="auto"/>
            <w:right w:val="none" w:sz="0" w:space="0" w:color="auto"/>
          </w:divBdr>
        </w:div>
        <w:div w:id="602962265">
          <w:marLeft w:val="0"/>
          <w:marRight w:val="0"/>
          <w:marTop w:val="0"/>
          <w:marBottom w:val="0"/>
          <w:divBdr>
            <w:top w:val="none" w:sz="0" w:space="0" w:color="auto"/>
            <w:left w:val="none" w:sz="0" w:space="0" w:color="auto"/>
            <w:bottom w:val="none" w:sz="0" w:space="0" w:color="auto"/>
            <w:right w:val="none" w:sz="0" w:space="0" w:color="auto"/>
          </w:divBdr>
        </w:div>
        <w:div w:id="709647764">
          <w:marLeft w:val="0"/>
          <w:marRight w:val="0"/>
          <w:marTop w:val="0"/>
          <w:marBottom w:val="0"/>
          <w:divBdr>
            <w:top w:val="none" w:sz="0" w:space="0" w:color="auto"/>
            <w:left w:val="none" w:sz="0" w:space="0" w:color="auto"/>
            <w:bottom w:val="none" w:sz="0" w:space="0" w:color="auto"/>
            <w:right w:val="none" w:sz="0" w:space="0" w:color="auto"/>
          </w:divBdr>
        </w:div>
        <w:div w:id="825980006">
          <w:marLeft w:val="0"/>
          <w:marRight w:val="0"/>
          <w:marTop w:val="0"/>
          <w:marBottom w:val="0"/>
          <w:divBdr>
            <w:top w:val="none" w:sz="0" w:space="0" w:color="auto"/>
            <w:left w:val="none" w:sz="0" w:space="0" w:color="auto"/>
            <w:bottom w:val="none" w:sz="0" w:space="0" w:color="auto"/>
            <w:right w:val="none" w:sz="0" w:space="0" w:color="auto"/>
          </w:divBdr>
        </w:div>
        <w:div w:id="1672296965">
          <w:marLeft w:val="0"/>
          <w:marRight w:val="0"/>
          <w:marTop w:val="0"/>
          <w:marBottom w:val="0"/>
          <w:divBdr>
            <w:top w:val="none" w:sz="0" w:space="0" w:color="auto"/>
            <w:left w:val="none" w:sz="0" w:space="0" w:color="auto"/>
            <w:bottom w:val="none" w:sz="0" w:space="0" w:color="auto"/>
            <w:right w:val="none" w:sz="0" w:space="0" w:color="auto"/>
          </w:divBdr>
        </w:div>
        <w:div w:id="1834181917">
          <w:marLeft w:val="0"/>
          <w:marRight w:val="0"/>
          <w:marTop w:val="0"/>
          <w:marBottom w:val="0"/>
          <w:divBdr>
            <w:top w:val="none" w:sz="0" w:space="0" w:color="auto"/>
            <w:left w:val="none" w:sz="0" w:space="0" w:color="auto"/>
            <w:bottom w:val="none" w:sz="0" w:space="0" w:color="auto"/>
            <w:right w:val="none" w:sz="0" w:space="0" w:color="auto"/>
          </w:divBdr>
        </w:div>
      </w:divsChild>
    </w:div>
    <w:div w:id="1863741563">
      <w:bodyDiv w:val="1"/>
      <w:marLeft w:val="0"/>
      <w:marRight w:val="0"/>
      <w:marTop w:val="0"/>
      <w:marBottom w:val="0"/>
      <w:divBdr>
        <w:top w:val="none" w:sz="0" w:space="0" w:color="auto"/>
        <w:left w:val="none" w:sz="0" w:space="0" w:color="auto"/>
        <w:bottom w:val="none" w:sz="0" w:space="0" w:color="auto"/>
        <w:right w:val="none" w:sz="0" w:space="0" w:color="auto"/>
      </w:divBdr>
      <w:divsChild>
        <w:div w:id="27218202">
          <w:marLeft w:val="0"/>
          <w:marRight w:val="0"/>
          <w:marTop w:val="0"/>
          <w:marBottom w:val="0"/>
          <w:divBdr>
            <w:top w:val="none" w:sz="0" w:space="0" w:color="auto"/>
            <w:left w:val="none" w:sz="0" w:space="0" w:color="auto"/>
            <w:bottom w:val="none" w:sz="0" w:space="0" w:color="auto"/>
            <w:right w:val="none" w:sz="0" w:space="0" w:color="auto"/>
          </w:divBdr>
        </w:div>
        <w:div w:id="39596933">
          <w:marLeft w:val="0"/>
          <w:marRight w:val="0"/>
          <w:marTop w:val="0"/>
          <w:marBottom w:val="0"/>
          <w:divBdr>
            <w:top w:val="none" w:sz="0" w:space="0" w:color="auto"/>
            <w:left w:val="none" w:sz="0" w:space="0" w:color="auto"/>
            <w:bottom w:val="none" w:sz="0" w:space="0" w:color="auto"/>
            <w:right w:val="none" w:sz="0" w:space="0" w:color="auto"/>
          </w:divBdr>
        </w:div>
        <w:div w:id="42490636">
          <w:marLeft w:val="0"/>
          <w:marRight w:val="0"/>
          <w:marTop w:val="0"/>
          <w:marBottom w:val="0"/>
          <w:divBdr>
            <w:top w:val="none" w:sz="0" w:space="0" w:color="auto"/>
            <w:left w:val="none" w:sz="0" w:space="0" w:color="auto"/>
            <w:bottom w:val="none" w:sz="0" w:space="0" w:color="auto"/>
            <w:right w:val="none" w:sz="0" w:space="0" w:color="auto"/>
          </w:divBdr>
        </w:div>
        <w:div w:id="149837107">
          <w:marLeft w:val="0"/>
          <w:marRight w:val="0"/>
          <w:marTop w:val="0"/>
          <w:marBottom w:val="0"/>
          <w:divBdr>
            <w:top w:val="none" w:sz="0" w:space="0" w:color="auto"/>
            <w:left w:val="none" w:sz="0" w:space="0" w:color="auto"/>
            <w:bottom w:val="none" w:sz="0" w:space="0" w:color="auto"/>
            <w:right w:val="none" w:sz="0" w:space="0" w:color="auto"/>
          </w:divBdr>
        </w:div>
        <w:div w:id="202062332">
          <w:marLeft w:val="0"/>
          <w:marRight w:val="0"/>
          <w:marTop w:val="0"/>
          <w:marBottom w:val="0"/>
          <w:divBdr>
            <w:top w:val="none" w:sz="0" w:space="0" w:color="auto"/>
            <w:left w:val="none" w:sz="0" w:space="0" w:color="auto"/>
            <w:bottom w:val="none" w:sz="0" w:space="0" w:color="auto"/>
            <w:right w:val="none" w:sz="0" w:space="0" w:color="auto"/>
          </w:divBdr>
        </w:div>
        <w:div w:id="223176338">
          <w:marLeft w:val="0"/>
          <w:marRight w:val="0"/>
          <w:marTop w:val="0"/>
          <w:marBottom w:val="0"/>
          <w:divBdr>
            <w:top w:val="none" w:sz="0" w:space="0" w:color="auto"/>
            <w:left w:val="none" w:sz="0" w:space="0" w:color="auto"/>
            <w:bottom w:val="none" w:sz="0" w:space="0" w:color="auto"/>
            <w:right w:val="none" w:sz="0" w:space="0" w:color="auto"/>
          </w:divBdr>
        </w:div>
        <w:div w:id="285745663">
          <w:marLeft w:val="0"/>
          <w:marRight w:val="0"/>
          <w:marTop w:val="0"/>
          <w:marBottom w:val="0"/>
          <w:divBdr>
            <w:top w:val="none" w:sz="0" w:space="0" w:color="auto"/>
            <w:left w:val="none" w:sz="0" w:space="0" w:color="auto"/>
            <w:bottom w:val="none" w:sz="0" w:space="0" w:color="auto"/>
            <w:right w:val="none" w:sz="0" w:space="0" w:color="auto"/>
          </w:divBdr>
        </w:div>
        <w:div w:id="592520558">
          <w:marLeft w:val="0"/>
          <w:marRight w:val="0"/>
          <w:marTop w:val="0"/>
          <w:marBottom w:val="0"/>
          <w:divBdr>
            <w:top w:val="none" w:sz="0" w:space="0" w:color="auto"/>
            <w:left w:val="none" w:sz="0" w:space="0" w:color="auto"/>
            <w:bottom w:val="none" w:sz="0" w:space="0" w:color="auto"/>
            <w:right w:val="none" w:sz="0" w:space="0" w:color="auto"/>
          </w:divBdr>
        </w:div>
        <w:div w:id="733813652">
          <w:marLeft w:val="0"/>
          <w:marRight w:val="0"/>
          <w:marTop w:val="0"/>
          <w:marBottom w:val="0"/>
          <w:divBdr>
            <w:top w:val="none" w:sz="0" w:space="0" w:color="auto"/>
            <w:left w:val="none" w:sz="0" w:space="0" w:color="auto"/>
            <w:bottom w:val="none" w:sz="0" w:space="0" w:color="auto"/>
            <w:right w:val="none" w:sz="0" w:space="0" w:color="auto"/>
          </w:divBdr>
        </w:div>
        <w:div w:id="924455674">
          <w:marLeft w:val="0"/>
          <w:marRight w:val="0"/>
          <w:marTop w:val="0"/>
          <w:marBottom w:val="0"/>
          <w:divBdr>
            <w:top w:val="none" w:sz="0" w:space="0" w:color="auto"/>
            <w:left w:val="none" w:sz="0" w:space="0" w:color="auto"/>
            <w:bottom w:val="none" w:sz="0" w:space="0" w:color="auto"/>
            <w:right w:val="none" w:sz="0" w:space="0" w:color="auto"/>
          </w:divBdr>
        </w:div>
        <w:div w:id="973756021">
          <w:marLeft w:val="0"/>
          <w:marRight w:val="0"/>
          <w:marTop w:val="0"/>
          <w:marBottom w:val="0"/>
          <w:divBdr>
            <w:top w:val="none" w:sz="0" w:space="0" w:color="auto"/>
            <w:left w:val="none" w:sz="0" w:space="0" w:color="auto"/>
            <w:bottom w:val="none" w:sz="0" w:space="0" w:color="auto"/>
            <w:right w:val="none" w:sz="0" w:space="0" w:color="auto"/>
          </w:divBdr>
        </w:div>
        <w:div w:id="994181575">
          <w:marLeft w:val="0"/>
          <w:marRight w:val="0"/>
          <w:marTop w:val="0"/>
          <w:marBottom w:val="0"/>
          <w:divBdr>
            <w:top w:val="none" w:sz="0" w:space="0" w:color="auto"/>
            <w:left w:val="none" w:sz="0" w:space="0" w:color="auto"/>
            <w:bottom w:val="none" w:sz="0" w:space="0" w:color="auto"/>
            <w:right w:val="none" w:sz="0" w:space="0" w:color="auto"/>
          </w:divBdr>
        </w:div>
        <w:div w:id="1622421891">
          <w:marLeft w:val="0"/>
          <w:marRight w:val="0"/>
          <w:marTop w:val="0"/>
          <w:marBottom w:val="0"/>
          <w:divBdr>
            <w:top w:val="none" w:sz="0" w:space="0" w:color="auto"/>
            <w:left w:val="none" w:sz="0" w:space="0" w:color="auto"/>
            <w:bottom w:val="none" w:sz="0" w:space="0" w:color="auto"/>
            <w:right w:val="none" w:sz="0" w:space="0" w:color="auto"/>
          </w:divBdr>
        </w:div>
        <w:div w:id="1875267987">
          <w:marLeft w:val="0"/>
          <w:marRight w:val="0"/>
          <w:marTop w:val="0"/>
          <w:marBottom w:val="0"/>
          <w:divBdr>
            <w:top w:val="none" w:sz="0" w:space="0" w:color="auto"/>
            <w:left w:val="none" w:sz="0" w:space="0" w:color="auto"/>
            <w:bottom w:val="none" w:sz="0" w:space="0" w:color="auto"/>
            <w:right w:val="none" w:sz="0" w:space="0" w:color="auto"/>
          </w:divBdr>
        </w:div>
        <w:div w:id="1982803594">
          <w:marLeft w:val="0"/>
          <w:marRight w:val="0"/>
          <w:marTop w:val="0"/>
          <w:marBottom w:val="0"/>
          <w:divBdr>
            <w:top w:val="none" w:sz="0" w:space="0" w:color="auto"/>
            <w:left w:val="none" w:sz="0" w:space="0" w:color="auto"/>
            <w:bottom w:val="none" w:sz="0" w:space="0" w:color="auto"/>
            <w:right w:val="none" w:sz="0" w:space="0" w:color="auto"/>
          </w:divBdr>
        </w:div>
        <w:div w:id="2057923706">
          <w:marLeft w:val="0"/>
          <w:marRight w:val="0"/>
          <w:marTop w:val="0"/>
          <w:marBottom w:val="0"/>
          <w:divBdr>
            <w:top w:val="none" w:sz="0" w:space="0" w:color="auto"/>
            <w:left w:val="none" w:sz="0" w:space="0" w:color="auto"/>
            <w:bottom w:val="none" w:sz="0" w:space="0" w:color="auto"/>
            <w:right w:val="none" w:sz="0" w:space="0" w:color="auto"/>
          </w:divBdr>
        </w:div>
      </w:divsChild>
    </w:div>
    <w:div w:id="1916161771">
      <w:bodyDiv w:val="1"/>
      <w:marLeft w:val="0"/>
      <w:marRight w:val="0"/>
      <w:marTop w:val="0"/>
      <w:marBottom w:val="0"/>
      <w:divBdr>
        <w:top w:val="none" w:sz="0" w:space="0" w:color="auto"/>
        <w:left w:val="none" w:sz="0" w:space="0" w:color="auto"/>
        <w:bottom w:val="none" w:sz="0" w:space="0" w:color="auto"/>
        <w:right w:val="none" w:sz="0" w:space="0" w:color="auto"/>
      </w:divBdr>
    </w:div>
    <w:div w:id="2004896394">
      <w:bodyDiv w:val="1"/>
      <w:marLeft w:val="0"/>
      <w:marRight w:val="0"/>
      <w:marTop w:val="0"/>
      <w:marBottom w:val="0"/>
      <w:divBdr>
        <w:top w:val="none" w:sz="0" w:space="0" w:color="auto"/>
        <w:left w:val="none" w:sz="0" w:space="0" w:color="auto"/>
        <w:bottom w:val="none" w:sz="0" w:space="0" w:color="auto"/>
        <w:right w:val="none" w:sz="0" w:space="0" w:color="auto"/>
      </w:divBdr>
    </w:div>
    <w:div w:id="2079815206">
      <w:bodyDiv w:val="1"/>
      <w:marLeft w:val="0"/>
      <w:marRight w:val="0"/>
      <w:marTop w:val="0"/>
      <w:marBottom w:val="0"/>
      <w:divBdr>
        <w:top w:val="none" w:sz="0" w:space="0" w:color="auto"/>
        <w:left w:val="none" w:sz="0" w:space="0" w:color="auto"/>
        <w:bottom w:val="none" w:sz="0" w:space="0" w:color="auto"/>
        <w:right w:val="none" w:sz="0" w:space="0" w:color="auto"/>
      </w:divBdr>
    </w:div>
    <w:div w:id="2087459506">
      <w:bodyDiv w:val="1"/>
      <w:marLeft w:val="0"/>
      <w:marRight w:val="0"/>
      <w:marTop w:val="0"/>
      <w:marBottom w:val="0"/>
      <w:divBdr>
        <w:top w:val="none" w:sz="0" w:space="0" w:color="auto"/>
        <w:left w:val="none" w:sz="0" w:space="0" w:color="auto"/>
        <w:bottom w:val="none" w:sz="0" w:space="0" w:color="auto"/>
        <w:right w:val="none" w:sz="0" w:space="0" w:color="auto"/>
      </w:divBdr>
    </w:div>
    <w:div w:id="20948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61BA-C080-4453-BB4E-4331DD52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Записи выполняются и используются в СО 1</vt:lpstr>
    </vt:vector>
  </TitlesOfParts>
  <Company>СГАУ им Н.И.Вавилова</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Записи выполняются и используются в СО 1</dc:title>
  <dc:subject/>
  <dc:creator>УИТ</dc:creator>
  <cp:keywords/>
  <cp:lastModifiedBy>Family</cp:lastModifiedBy>
  <cp:revision>10</cp:revision>
  <cp:lastPrinted>2018-07-23T08:44:00Z</cp:lastPrinted>
  <dcterms:created xsi:type="dcterms:W3CDTF">2020-10-28T13:57:00Z</dcterms:created>
  <dcterms:modified xsi:type="dcterms:W3CDTF">2023-01-18T09:05:00Z</dcterms:modified>
</cp:coreProperties>
</file>